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Приложение к </w:t>
      </w:r>
      <w:proofErr w:type="gramStart"/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адаптированной</w:t>
      </w:r>
      <w:proofErr w:type="gramEnd"/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основной  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          общеобразовательной программе </w:t>
      </w:r>
      <w:proofErr w:type="gramStart"/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обучающихся</w:t>
      </w:r>
      <w:proofErr w:type="gramEnd"/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с задержкой психического развития (вариант 7.2)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МБОУ «СОШ №19» НМР РТ  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РАБОЧАЯ ПР</w:t>
      </w:r>
      <w:r w:rsidR="00C746B1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</w:t>
      </w:r>
      <w:bookmarkStart w:id="0" w:name="_GoBack"/>
      <w:bookmarkEnd w:id="0"/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ГРАММА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по предмету </w:t>
      </w:r>
      <w:r>
        <w:rPr>
          <w:rFonts w:ascii="Times New Roman" w:eastAsia="Courier New" w:hAnsi="Times New Roman" w:cs="Times New Roman"/>
          <w:color w:val="000000"/>
          <w:sz w:val="24"/>
          <w:szCs w:val="26"/>
          <w:u w:val="single"/>
          <w:lang w:eastAsia="ru-RU"/>
        </w:rPr>
        <w:t>литература на родном языке</w:t>
      </w: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u w:val="single"/>
          <w:lang w:eastAsia="ru-RU"/>
        </w:rPr>
        <w:t xml:space="preserve"> (русский)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на уровень начального общего образования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для обучающихся с ЗПР</w:t>
      </w: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Срок реализации 5 лет        </w:t>
      </w:r>
    </w:p>
    <w:p w:rsidR="004608BE" w:rsidRPr="004608BE" w:rsidRDefault="004608BE" w:rsidP="004608BE">
      <w:pPr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spacing w:after="0" w:line="276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Разработчик: Тихонова Оксана Анатольевна</w:t>
      </w:r>
    </w:p>
    <w:p w:rsidR="004608BE" w:rsidRDefault="004608BE" w:rsidP="004608BE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</w:p>
    <w:p w:rsidR="005B2F27" w:rsidRDefault="005B2F27" w:rsidP="00AF2CA2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  <w:r w:rsidRPr="00240F63">
        <w:rPr>
          <w:rFonts w:ascii="Times New Roman" w:eastAsia="Courier New" w:hAnsi="Times New Roman" w:cs="Times New Roman"/>
          <w:b/>
          <w:sz w:val="26"/>
          <w:szCs w:val="26"/>
          <w:lang w:eastAsia="ru-RU"/>
        </w:rPr>
        <w:lastRenderedPageBreak/>
        <w:t>Планируемые результаты освоения учебного предмета «Литературное чтение на родном (русском) языке»</w:t>
      </w:r>
    </w:p>
    <w:p w:rsidR="004608BE" w:rsidRDefault="004608BE" w:rsidP="00AF2CA2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</w:p>
    <w:p w:rsidR="004608BE" w:rsidRPr="004608BE" w:rsidRDefault="004608BE" w:rsidP="004608B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608B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1 класс.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4608BE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сформированы:</w:t>
      </w:r>
    </w:p>
    <w:p w:rsidR="004608BE" w:rsidRPr="004608BE" w:rsidRDefault="004608BE" w:rsidP="004608BE">
      <w:pPr>
        <w:widowControl w:val="0"/>
        <w:numPr>
          <w:ilvl w:val="0"/>
          <w:numId w:val="23"/>
        </w:numPr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осознавать роль речи в жизни людей;</w:t>
      </w:r>
    </w:p>
    <w:p w:rsidR="004608BE" w:rsidRPr="004608BE" w:rsidRDefault="004608BE" w:rsidP="004608BE">
      <w:pPr>
        <w:widowControl w:val="0"/>
        <w:numPr>
          <w:ilvl w:val="0"/>
          <w:numId w:val="23"/>
        </w:numPr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умение оценивать некоторые высказывания людей с точки зрения их уместности, тактичности в данной ситуации.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608BE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4608BE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4608BE" w:rsidRPr="004608BE" w:rsidRDefault="004608BE" w:rsidP="004608BE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работать с книгой, пользуясь алгоритмом учебных действий;</w:t>
      </w:r>
    </w:p>
    <w:p w:rsidR="004608BE" w:rsidRPr="004608BE" w:rsidRDefault="004608BE" w:rsidP="004608BE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самостоятельно работать с новым произведением;</w:t>
      </w:r>
    </w:p>
    <w:p w:rsidR="004608BE" w:rsidRPr="004608BE" w:rsidRDefault="004608BE" w:rsidP="004608BE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работать в парах </w:t>
      </w:r>
      <w:r w:rsidRPr="004608BE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и группах, </w:t>
      </w: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участвовать в проектной </w:t>
      </w:r>
      <w:r w:rsidRPr="004608BE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дея</w:t>
      </w:r>
      <w:r w:rsidRPr="004608BE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тельности, </w:t>
      </w:r>
      <w:r w:rsidRPr="004608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литературных играх;</w:t>
      </w:r>
    </w:p>
    <w:p w:rsidR="004608BE" w:rsidRPr="004608BE" w:rsidRDefault="004608BE" w:rsidP="004608BE">
      <w:pPr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определять свою роль в </w:t>
      </w:r>
      <w:r w:rsidRPr="004608B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общей </w: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и оценивать свои ре</w: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зультаты.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4608BE" w:rsidRPr="004608BE" w:rsidRDefault="004608BE" w:rsidP="004608BE">
      <w:pPr>
        <w:widowControl w:val="0"/>
        <w:numPr>
          <w:ilvl w:val="0"/>
          <w:numId w:val="2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книги до чтения, используя информа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из аппарата книги;</w:t>
      </w:r>
    </w:p>
    <w:p w:rsidR="004608BE" w:rsidRPr="004608BE" w:rsidRDefault="004608BE" w:rsidP="004608BE">
      <w:pPr>
        <w:widowControl w:val="0"/>
        <w:numPr>
          <w:ilvl w:val="0"/>
          <w:numId w:val="2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отбирать книги по теме, жанру и авторской принадлежности;</w:t>
      </w:r>
    </w:p>
    <w:p w:rsidR="004608BE" w:rsidRPr="004608BE" w:rsidRDefault="004608BE" w:rsidP="004608BE">
      <w:pPr>
        <w:widowControl w:val="0"/>
        <w:numPr>
          <w:ilvl w:val="0"/>
          <w:numId w:val="2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ориентироваться в мире книг (работа с каталогом, с открытым биб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лиотечным фондом);</w:t>
      </w:r>
    </w:p>
    <w:p w:rsidR="004608BE" w:rsidRPr="004608BE" w:rsidRDefault="004608BE" w:rsidP="004608BE">
      <w:pPr>
        <w:widowControl w:val="0"/>
        <w:numPr>
          <w:ilvl w:val="0"/>
          <w:numId w:val="2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составлять краткие </w:t>
      </w:r>
      <w:r w:rsidRPr="004608B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аннотации 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 </w:t>
      </w:r>
      <w:r w:rsidRPr="004608B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прочитанным 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книгам;</w:t>
      </w:r>
    </w:p>
    <w:p w:rsidR="004608BE" w:rsidRPr="004608BE" w:rsidRDefault="004608BE" w:rsidP="004608BE">
      <w:pPr>
        <w:numPr>
          <w:ilvl w:val="0"/>
          <w:numId w:val="25"/>
        </w:numPr>
        <w:shd w:val="clear" w:color="auto" w:fill="FFFFFF"/>
        <w:tabs>
          <w:tab w:val="left" w:pos="672"/>
        </w:tabs>
        <w:spacing w:after="0" w:line="240" w:lineRule="auto"/>
        <w:ind w:left="-284" w:right="422" w:hanging="142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6432" behindDoc="0" locked="0" layoutInCell="0" allowOverlap="1" wp14:anchorId="166BCB3A" wp14:editId="40602B90">
                <wp:simplePos x="0" y="0"/>
                <wp:positionH relativeFrom="margin">
                  <wp:posOffset>8772525</wp:posOffset>
                </wp:positionH>
                <wp:positionV relativeFrom="paragraph">
                  <wp:posOffset>305435</wp:posOffset>
                </wp:positionV>
                <wp:extent cx="0" cy="7772400"/>
                <wp:effectExtent l="0" t="0" r="19050" b="19050"/>
                <wp:wrapNone/>
                <wp:docPr id="2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90.75pt,24.05pt" to="690.75pt,6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" o:allowincell="f" strokeweight="1.9pt">
                <w10:wrap anchorx="margin"/>
              </v:line>
            </w:pict>
          </mc:Fallback>
        </mc:AlternateConten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пользоваться словарями, справочниками, энциклопедиями.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</w:t>
      </w: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4608BE" w:rsidRPr="004608BE" w:rsidRDefault="004608BE" w:rsidP="004608BE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участвовать в беседе о прочитанной книге, выражать своё мнение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>и аргументировать свою точку зрения;</w:t>
      </w:r>
    </w:p>
    <w:p w:rsidR="004608BE" w:rsidRPr="004608BE" w:rsidRDefault="004608BE" w:rsidP="004608BE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оценивать поведение героев с точки зрения морали, формировать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свою этическую позицию;</w:t>
      </w:r>
    </w:p>
    <w:p w:rsidR="004608BE" w:rsidRPr="004608BE" w:rsidRDefault="004608BE" w:rsidP="004608BE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высказывать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своё суждение об оформлении и структуре книги;</w:t>
      </w:r>
    </w:p>
    <w:p w:rsidR="004608BE" w:rsidRPr="004608BE" w:rsidRDefault="004608BE" w:rsidP="004608BE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участвовать в конкурсах чтецов и рассказчиков;</w:t>
      </w:r>
    </w:p>
    <w:p w:rsidR="004608BE" w:rsidRPr="004608BE" w:rsidRDefault="004608BE" w:rsidP="004608BE">
      <w:pPr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7456" behindDoc="0" locked="0" layoutInCell="0" allowOverlap="1" wp14:anchorId="447415B2" wp14:editId="34711419">
                <wp:simplePos x="0" y="0"/>
                <wp:positionH relativeFrom="margin">
                  <wp:posOffset>7759065</wp:posOffset>
                </wp:positionH>
                <wp:positionV relativeFrom="paragraph">
                  <wp:posOffset>192405</wp:posOffset>
                </wp:positionV>
                <wp:extent cx="0" cy="7650480"/>
                <wp:effectExtent l="19050" t="0" r="19050" b="7620"/>
                <wp:wrapNone/>
                <wp:docPr id="1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5048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10.95pt,15.15pt" to="610.95pt,6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" o:allowincell="f" strokeweight="2.4pt">
                <w10:wrap anchorx="margin"/>
              </v:line>
            </w:pict>
          </mc:Fallback>
        </mc:AlternateContent>
      </w:r>
      <w:r w:rsidRPr="004608B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соблюдать правила общения и поведения в школе, библиотеке, </w:t>
      </w:r>
      <w:r w:rsidRPr="004608B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дома и т. д.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4608BE" w:rsidRPr="004608BE" w:rsidRDefault="004608BE" w:rsidP="004608BE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осознавать значимость чтения для личного развития;</w:t>
      </w:r>
    </w:p>
    <w:p w:rsidR="004608BE" w:rsidRPr="004608BE" w:rsidRDefault="004608BE" w:rsidP="004608BE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разные виды чтения (ознакомительное, </w:t>
      </w:r>
      <w:r w:rsidRPr="004608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изучающее,</w:t>
      </w:r>
      <w:r w:rsidRPr="00460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выборочное, поисковое);</w:t>
      </w:r>
    </w:p>
    <w:p w:rsidR="004608BE" w:rsidRPr="004608BE" w:rsidRDefault="004608BE" w:rsidP="004608BE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самостоятельно выбирать интересующую литературу;</w:t>
      </w:r>
    </w:p>
    <w:p w:rsidR="004608BE" w:rsidRPr="004608BE" w:rsidRDefault="004608BE" w:rsidP="004608BE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пользоваться справочными источниками для понимания и полу</w:t>
      </w: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чения дополнительной информации.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8BE" w:rsidRPr="004608BE" w:rsidRDefault="004608BE" w:rsidP="004608BE">
      <w:pPr>
        <w:spacing w:after="0" w:line="240" w:lineRule="auto"/>
        <w:ind w:left="-284" w:hanging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1 дополнительный</w:t>
      </w:r>
      <w:r w:rsidRPr="004608B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4608BE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4608BE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сформированы:</w:t>
      </w:r>
    </w:p>
    <w:p w:rsidR="004608BE" w:rsidRPr="004608BE" w:rsidRDefault="004608BE" w:rsidP="004608BE">
      <w:pPr>
        <w:widowControl w:val="0"/>
        <w:numPr>
          <w:ilvl w:val="0"/>
          <w:numId w:val="23"/>
        </w:numPr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осознавать роль речи в жизни людей;</w:t>
      </w:r>
    </w:p>
    <w:p w:rsidR="004608BE" w:rsidRPr="004608BE" w:rsidRDefault="004608BE" w:rsidP="004608BE">
      <w:pPr>
        <w:widowControl w:val="0"/>
        <w:numPr>
          <w:ilvl w:val="0"/>
          <w:numId w:val="23"/>
        </w:numPr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умение оценивать некоторые высказывания людей с точки зрения их уместности, тактичности в данной ситуации.</w:t>
      </w:r>
    </w:p>
    <w:p w:rsidR="004608BE" w:rsidRPr="004608BE" w:rsidRDefault="004608BE" w:rsidP="004608BE">
      <w:pPr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определять и формировать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уроке с помощью учителя;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проговаривать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последовательность действий на уроке;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работать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предложенному учителем плану. 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Познавательные 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 научится: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ориентироваться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учебнике (на развороте, в оглавлении, в условных обозначениях);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находить ответы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 в тексте, иллюстрациях;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делать выводы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класса и учителя.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Коммуникативные универсальные учебные действия.</w:t>
      </w:r>
    </w:p>
    <w:p w:rsidR="004608BE" w:rsidRPr="004608BE" w:rsidRDefault="004608BE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оформлять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слушать</w:t>
      </w: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 и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понимать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right="-14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выразительно читать</w:t>
      </w: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 и </w:t>
      </w:r>
      <w:r w:rsidRPr="004608BE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пересказывать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right="-14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 научится: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right="20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определять главную мысль и героев произведения; 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воспроизводить в воображении словесные художественные образы и картины жизни, изображенные автором; 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определять основные события и устанавливать их последовательность; озаглавливать текст, передавая в заголовке главную мысль текста; 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находить в тексте требуемую информацию (конкретные сведения, факты, описания), заданную в явном виде; 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hanging="142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задавать вопросы по содержанию произведения и отвечать на них, подтверждая ответ примерами из текста; </w:t>
      </w:r>
    </w:p>
    <w:p w:rsidR="004608BE" w:rsidRPr="004608BE" w:rsidRDefault="004608BE" w:rsidP="004608BE">
      <w:pPr>
        <w:shd w:val="clear" w:color="auto" w:fill="FFFFFF"/>
        <w:spacing w:after="0" w:line="240" w:lineRule="auto"/>
        <w:ind w:left="-284" w:right="2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        видов текстов).</w:t>
      </w:r>
    </w:p>
    <w:p w:rsidR="004608BE" w:rsidRPr="004608BE" w:rsidRDefault="004608BE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B2F27" w:rsidRPr="004608BE" w:rsidRDefault="00B11F6A" w:rsidP="004608BE">
      <w:pPr>
        <w:spacing w:after="0" w:line="240" w:lineRule="auto"/>
        <w:ind w:left="-284" w:hanging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B2F27" w:rsidRPr="004608BE"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4608BE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сформированы:</w:t>
      </w:r>
    </w:p>
    <w:p w:rsidR="005B2F27" w:rsidRPr="004608BE" w:rsidRDefault="005B2F27" w:rsidP="004608BE">
      <w:pPr>
        <w:pStyle w:val="a4"/>
        <w:numPr>
          <w:ilvl w:val="0"/>
          <w:numId w:val="4"/>
        </w:numPr>
        <w:shd w:val="clear" w:color="auto" w:fill="auto"/>
        <w:spacing w:after="0" w:line="240" w:lineRule="auto"/>
        <w:ind w:left="-284" w:hanging="142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умение осознавать роль речи в жизни людей;</w:t>
      </w:r>
    </w:p>
    <w:p w:rsidR="005B2F27" w:rsidRPr="004608BE" w:rsidRDefault="005B2F27" w:rsidP="004608BE">
      <w:pPr>
        <w:pStyle w:val="a4"/>
        <w:numPr>
          <w:ilvl w:val="0"/>
          <w:numId w:val="4"/>
        </w:numPr>
        <w:shd w:val="clear" w:color="auto" w:fill="auto"/>
        <w:spacing w:after="0" w:line="240" w:lineRule="auto"/>
        <w:ind w:left="-284" w:hanging="142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умение оценивать некоторые высказывания людей с точки зрения их уместности, тактичности в данной ситуации.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608BE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4608BE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5B2F27" w:rsidRPr="004608BE" w:rsidRDefault="005B2F27" w:rsidP="004608B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работать с книгой, пользуясь алгоритмом учебных действий;</w:t>
      </w:r>
    </w:p>
    <w:p w:rsidR="005B2F27" w:rsidRPr="004608BE" w:rsidRDefault="005B2F27" w:rsidP="004608B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самостоятельно работать с новым произведением;</w:t>
      </w:r>
    </w:p>
    <w:p w:rsidR="005B2F27" w:rsidRPr="004608BE" w:rsidRDefault="005B2F27" w:rsidP="004608B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работать в парах </w:t>
      </w:r>
      <w:r w:rsidRPr="004608BE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и группах, </w:t>
      </w: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участвовать в проектной </w:t>
      </w:r>
      <w:r w:rsidRPr="004608BE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дея</w:t>
      </w:r>
      <w:r w:rsidRPr="004608BE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тельности, </w:t>
      </w:r>
      <w:r w:rsidRPr="004608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литературных играх;</w:t>
      </w:r>
    </w:p>
    <w:p w:rsidR="005B2F27" w:rsidRPr="004608BE" w:rsidRDefault="005B2F27" w:rsidP="004608B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определять свою роль в </w:t>
      </w:r>
      <w:r w:rsidRPr="004608B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общей </w: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и оценивать свои ре</w: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зультаты.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5B2F27" w:rsidRPr="004608BE" w:rsidRDefault="005B2F27" w:rsidP="004608BE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книги до чтения, используя информа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из аппарата книги;</w:t>
      </w:r>
    </w:p>
    <w:p w:rsidR="005B2F27" w:rsidRPr="004608BE" w:rsidRDefault="005B2F27" w:rsidP="004608BE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отбирать книги по теме, жанру и авторской принадлежности;</w:t>
      </w:r>
    </w:p>
    <w:p w:rsidR="005B2F27" w:rsidRPr="004608BE" w:rsidRDefault="005B2F27" w:rsidP="004608BE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ориентироваться в мире книг (работа с каталогом, с открытым биб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лиотечным фондом);</w:t>
      </w:r>
    </w:p>
    <w:p w:rsidR="005B2F27" w:rsidRPr="004608BE" w:rsidRDefault="005B2F27" w:rsidP="004608BE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составлять краткие </w:t>
      </w:r>
      <w:r w:rsidRPr="004608B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аннотации 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 </w:t>
      </w:r>
      <w:r w:rsidRPr="004608B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прочитанным </w:t>
      </w:r>
      <w:r w:rsidRPr="004608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книгам;</w:t>
      </w:r>
    </w:p>
    <w:p w:rsidR="005B2F27" w:rsidRPr="004608BE" w:rsidRDefault="005B2F27" w:rsidP="004608BE">
      <w:pPr>
        <w:pStyle w:val="a6"/>
        <w:numPr>
          <w:ilvl w:val="0"/>
          <w:numId w:val="6"/>
        </w:numPr>
        <w:shd w:val="clear" w:color="auto" w:fill="FFFFFF"/>
        <w:tabs>
          <w:tab w:val="left" w:pos="672"/>
        </w:tabs>
        <w:spacing w:after="0" w:line="240" w:lineRule="auto"/>
        <w:ind w:left="-284" w:right="422" w:hanging="142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608B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299" distR="114299" simplePos="0" relativeHeight="251662336" behindDoc="0" locked="0" layoutInCell="0" allowOverlap="1" wp14:anchorId="711CD307" wp14:editId="79D8AC79">
                <wp:simplePos x="0" y="0"/>
                <wp:positionH relativeFrom="margin">
                  <wp:posOffset>8772524</wp:posOffset>
                </wp:positionH>
                <wp:positionV relativeFrom="paragraph">
                  <wp:posOffset>305435</wp:posOffset>
                </wp:positionV>
                <wp:extent cx="0" cy="7772400"/>
                <wp:effectExtent l="0" t="0" r="190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C0FE23" id="Прямая соединительная линия 10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90.75pt,24.05pt" to="690.75pt,6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" o:allowincell="f" strokeweight="1.9pt">
                <w10:wrap anchorx="margin"/>
              </v:line>
            </w:pict>
          </mc:Fallback>
        </mc:AlternateContent>
      </w: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пользоваться словарями, справочниками, энциклопедиями.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</w:t>
      </w: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5B2F27" w:rsidRPr="004608BE" w:rsidRDefault="005B2F27" w:rsidP="004608B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участвовать в беседе о прочитанной книге, выражать своё мнение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>и аргументировать свою точку зрения;</w:t>
      </w:r>
    </w:p>
    <w:p w:rsidR="005B2F27" w:rsidRPr="004608BE" w:rsidRDefault="005B2F27" w:rsidP="004608B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оценивать поведение героев с точки зрения морали, формировать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свою этическую позицию;</w:t>
      </w:r>
    </w:p>
    <w:p w:rsidR="005B2F27" w:rsidRPr="004608BE" w:rsidRDefault="005B2F27" w:rsidP="004608B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высказывать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своё суждение об оформлении и структуре книги;</w:t>
      </w:r>
    </w:p>
    <w:p w:rsidR="005B2F27" w:rsidRPr="004608BE" w:rsidRDefault="005B2F27" w:rsidP="004608B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участвовать в конкурсах чтецов и рассказчиков;</w:t>
      </w:r>
    </w:p>
    <w:p w:rsidR="005B2F27" w:rsidRPr="004608BE" w:rsidRDefault="005B2F27" w:rsidP="004608BE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653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0" allowOverlap="1" wp14:anchorId="085DA4C2" wp14:editId="0B865144">
                <wp:simplePos x="0" y="0"/>
                <wp:positionH relativeFrom="margin">
                  <wp:posOffset>7759064</wp:posOffset>
                </wp:positionH>
                <wp:positionV relativeFrom="paragraph">
                  <wp:posOffset>192405</wp:posOffset>
                </wp:positionV>
                <wp:extent cx="0" cy="7650480"/>
                <wp:effectExtent l="19050" t="0" r="19050" b="266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5048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B6D03C" id="Прямая соединительная линия 9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10.95pt,15.15pt" to="610.95pt,6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" o:allowincell="f" strokeweight="2.4pt">
                <w10:wrap anchorx="margin"/>
              </v:line>
            </w:pict>
          </mc:Fallback>
        </mc:AlternateContent>
      </w:r>
      <w:r w:rsidRPr="004608B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соблюдать правила общения и поведения в школе, библиотеке, </w:t>
      </w:r>
      <w:r w:rsidRPr="004608B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дома и т. д.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5B2F27" w:rsidRPr="004608BE" w:rsidRDefault="005B2F27" w:rsidP="004608BE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осознавать значимость чтения для личного развития;</w:t>
      </w:r>
    </w:p>
    <w:p w:rsidR="005B2F27" w:rsidRPr="004608BE" w:rsidRDefault="005B2F27" w:rsidP="004608BE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разные виды чтения (ознакомительное, </w:t>
      </w:r>
      <w:r w:rsidRPr="004608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изучающее,</w:t>
      </w:r>
      <w:r w:rsidRPr="00460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608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выборочное, поисковое);</w:t>
      </w:r>
    </w:p>
    <w:p w:rsidR="005B2F27" w:rsidRPr="004608BE" w:rsidRDefault="005B2F27" w:rsidP="004608BE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самостоятельно выбирать интересующую литературу;</w:t>
      </w:r>
    </w:p>
    <w:p w:rsidR="005B2F27" w:rsidRPr="004608BE" w:rsidRDefault="005B2F27" w:rsidP="004608BE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пользоваться справочными источниками для понимания и полу</w:t>
      </w:r>
      <w:r w:rsidRPr="004608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softHyphen/>
      </w:r>
      <w:r w:rsidRPr="004608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чения дополнительной информации.</w:t>
      </w:r>
    </w:p>
    <w:p w:rsidR="00AF2CA2" w:rsidRPr="004608BE" w:rsidRDefault="00AF2CA2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F27" w:rsidRPr="004608BE" w:rsidRDefault="00B11F6A" w:rsidP="004608BE">
      <w:pPr>
        <w:spacing w:after="0" w:line="240" w:lineRule="auto"/>
        <w:ind w:left="-284" w:hanging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B2F27" w:rsidRPr="004608B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="005B2F27" w:rsidRPr="004608BE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F27" w:rsidRPr="004608BE" w:rsidRDefault="005B2F27" w:rsidP="004608BE">
      <w:pPr>
        <w:spacing w:after="0" w:line="240" w:lineRule="auto"/>
        <w:ind w:left="-284" w:hanging="14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5B2F27" w:rsidRPr="004608BE" w:rsidRDefault="005B2F27" w:rsidP="004608BE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gramStart"/>
      <w:r w:rsidRPr="004608BE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608BE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сформированы:</w:t>
      </w:r>
    </w:p>
    <w:p w:rsidR="00370294" w:rsidRPr="004608BE" w:rsidRDefault="00370294" w:rsidP="004608BE">
      <w:pPr>
        <w:pStyle w:val="a4"/>
        <w:numPr>
          <w:ilvl w:val="0"/>
          <w:numId w:val="4"/>
        </w:numPr>
        <w:shd w:val="clear" w:color="auto" w:fill="auto"/>
        <w:spacing w:after="0" w:line="240" w:lineRule="auto"/>
        <w:ind w:left="-284" w:hanging="142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умение осознавать роль речи в жизни людей;</w:t>
      </w:r>
    </w:p>
    <w:p w:rsidR="005B2F27" w:rsidRPr="004608BE" w:rsidRDefault="00370294" w:rsidP="004608BE">
      <w:pPr>
        <w:pStyle w:val="a4"/>
        <w:numPr>
          <w:ilvl w:val="0"/>
          <w:numId w:val="4"/>
        </w:numPr>
        <w:shd w:val="clear" w:color="auto" w:fill="auto"/>
        <w:spacing w:after="0" w:line="240" w:lineRule="auto"/>
        <w:ind w:left="-284" w:hanging="142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умение оценивать некоторые высказывания людей с точки зрения их уместности, тактичности в данной ситуации.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608B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Регулятивные 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определять и формировать</w:t>
      </w:r>
      <w:r w:rsidRPr="004608BE">
        <w:rPr>
          <w:rStyle w:val="c14"/>
          <w:color w:val="000000"/>
        </w:rPr>
        <w:t> цель деятельности на уроке с помощью учителя;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проговаривать</w:t>
      </w:r>
      <w:r w:rsidRPr="004608BE">
        <w:rPr>
          <w:rStyle w:val="c14"/>
          <w:color w:val="000000"/>
        </w:rPr>
        <w:t> последовательность действий на уроке;</w:t>
      </w:r>
    </w:p>
    <w:p w:rsidR="005B2F27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-  </w:t>
      </w:r>
      <w:r w:rsidRPr="004608BE">
        <w:rPr>
          <w:rStyle w:val="c1"/>
          <w:rFonts w:eastAsia="Courier New"/>
          <w:iCs/>
          <w:color w:val="000000"/>
        </w:rPr>
        <w:t>работать</w:t>
      </w:r>
      <w:r w:rsidRPr="004608BE">
        <w:rPr>
          <w:rStyle w:val="c14"/>
          <w:color w:val="000000"/>
        </w:rPr>
        <w:t xml:space="preserve"> по предложенному учителем плану. 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Познавательные 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 научится: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  </w:t>
      </w:r>
      <w:r w:rsidRPr="004608BE">
        <w:rPr>
          <w:rStyle w:val="c1"/>
          <w:rFonts w:eastAsia="Courier New"/>
          <w:iCs/>
          <w:color w:val="000000"/>
        </w:rPr>
        <w:t>ориентироваться</w:t>
      </w:r>
      <w:r w:rsidRPr="004608BE">
        <w:rPr>
          <w:rStyle w:val="c14"/>
          <w:color w:val="000000"/>
        </w:rPr>
        <w:t> в учебнике (на развороте, в оглавлении, в условных обозначениях);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находить ответы</w:t>
      </w:r>
      <w:r w:rsidRPr="004608BE">
        <w:rPr>
          <w:rStyle w:val="c14"/>
          <w:color w:val="000000"/>
        </w:rPr>
        <w:t> на вопросы в тексте, иллюстрациях;</w:t>
      </w:r>
    </w:p>
    <w:p w:rsidR="005B2F27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делать выводы</w:t>
      </w:r>
      <w:r w:rsidRPr="004608BE">
        <w:rPr>
          <w:rStyle w:val="c14"/>
          <w:color w:val="000000"/>
        </w:rPr>
        <w:t> в результате совм</w:t>
      </w:r>
      <w:r w:rsidR="00B11F6A" w:rsidRPr="004608BE">
        <w:rPr>
          <w:rStyle w:val="c14"/>
          <w:color w:val="000000"/>
        </w:rPr>
        <w:t>естной работы класса и учителя.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Коммуникативные универсальные учебные действия.</w:t>
      </w:r>
    </w:p>
    <w:p w:rsidR="005B2F27" w:rsidRPr="004608BE" w:rsidRDefault="005B2F27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оформлять</w:t>
      </w:r>
      <w:r w:rsidRPr="004608BE">
        <w:rPr>
          <w:rStyle w:val="c14"/>
          <w:color w:val="000000"/>
        </w:rPr>
        <w:t> свои мысли в устной и письменной форме (на уровне предложения или небольшого текста);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слушать</w:t>
      </w:r>
      <w:r w:rsidRPr="004608BE">
        <w:rPr>
          <w:rStyle w:val="c1"/>
          <w:rFonts w:eastAsia="Courier New"/>
          <w:color w:val="000000"/>
        </w:rPr>
        <w:t> и </w:t>
      </w:r>
      <w:r w:rsidRPr="004608BE">
        <w:rPr>
          <w:rStyle w:val="c1"/>
          <w:rFonts w:eastAsia="Courier New"/>
          <w:iCs/>
          <w:color w:val="000000"/>
        </w:rPr>
        <w:t>понимать</w:t>
      </w:r>
      <w:r w:rsidRPr="004608BE">
        <w:rPr>
          <w:rStyle w:val="c14"/>
          <w:color w:val="000000"/>
        </w:rPr>
        <w:t> речь других;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right="-144" w:firstLine="283"/>
        <w:jc w:val="both"/>
        <w:rPr>
          <w:rStyle w:val="c31"/>
          <w:color w:val="000000"/>
        </w:rPr>
      </w:pPr>
      <w:r w:rsidRPr="004608BE">
        <w:rPr>
          <w:rStyle w:val="c1"/>
          <w:rFonts w:eastAsia="Courier New"/>
          <w:color w:val="000000"/>
        </w:rPr>
        <w:t>– </w:t>
      </w:r>
      <w:r w:rsidRPr="004608BE">
        <w:rPr>
          <w:rStyle w:val="c1"/>
          <w:rFonts w:eastAsia="Courier New"/>
          <w:iCs/>
          <w:color w:val="000000"/>
        </w:rPr>
        <w:t>выразительно читать</w:t>
      </w:r>
      <w:r w:rsidRPr="004608BE">
        <w:rPr>
          <w:rStyle w:val="c1"/>
          <w:rFonts w:eastAsia="Courier New"/>
          <w:color w:val="000000"/>
        </w:rPr>
        <w:t> и </w:t>
      </w:r>
      <w:r w:rsidRPr="004608BE">
        <w:rPr>
          <w:rStyle w:val="c1"/>
          <w:rFonts w:eastAsia="Courier New"/>
          <w:iCs/>
          <w:color w:val="000000"/>
        </w:rPr>
        <w:t>пересказывать</w:t>
      </w:r>
      <w:r w:rsidR="00B11F6A" w:rsidRPr="004608BE">
        <w:rPr>
          <w:rStyle w:val="c14"/>
          <w:color w:val="000000"/>
        </w:rPr>
        <w:t> текст.</w:t>
      </w:r>
    </w:p>
    <w:p w:rsidR="00370294" w:rsidRPr="004608BE" w:rsidRDefault="00370294" w:rsidP="004608BE">
      <w:pPr>
        <w:shd w:val="clear" w:color="auto" w:fill="FFFFFF"/>
        <w:spacing w:after="0" w:line="240" w:lineRule="auto"/>
        <w:ind w:left="-567" w:right="-144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60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color w:val="000000"/>
        </w:rPr>
      </w:pPr>
      <w:r w:rsidRPr="004608BE">
        <w:rPr>
          <w:rStyle w:val="c31"/>
          <w:bCs/>
          <w:color w:val="000000"/>
        </w:rPr>
        <w:t>Обучающийся научится: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right="20" w:firstLine="283"/>
        <w:jc w:val="both"/>
        <w:rPr>
          <w:color w:val="000000"/>
        </w:rPr>
      </w:pPr>
      <w:r w:rsidRPr="004608BE">
        <w:rPr>
          <w:rStyle w:val="c14"/>
          <w:rFonts w:eastAsia="Courier New"/>
          <w:color w:val="000000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rFonts w:eastAsia="Courier New"/>
          <w:color w:val="000000"/>
        </w:rPr>
      </w:pPr>
      <w:r w:rsidRPr="004608BE">
        <w:rPr>
          <w:rStyle w:val="c14"/>
          <w:rFonts w:eastAsia="Courier New"/>
          <w:color w:val="000000"/>
        </w:rPr>
        <w:t xml:space="preserve">- определять главную мысль и героев произведения; 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rFonts w:eastAsia="Courier New"/>
          <w:color w:val="000000"/>
        </w:rPr>
      </w:pPr>
      <w:r w:rsidRPr="004608BE">
        <w:rPr>
          <w:rStyle w:val="c14"/>
          <w:rFonts w:eastAsia="Courier New"/>
          <w:color w:val="000000"/>
        </w:rPr>
        <w:t xml:space="preserve">- воспроизводить в воображении словесные художественные образы и картины жизни, изображенные автором; 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rFonts w:eastAsia="Courier New"/>
          <w:color w:val="000000"/>
        </w:rPr>
      </w:pPr>
      <w:r w:rsidRPr="004608BE">
        <w:rPr>
          <w:rStyle w:val="c14"/>
          <w:rFonts w:eastAsia="Courier New"/>
          <w:color w:val="000000"/>
        </w:rPr>
        <w:t xml:space="preserve">- определять основные события и устанавливать их последовательность; озаглавливать текст, передавая в заголовке главную мысль текста; 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rFonts w:eastAsia="Courier New"/>
          <w:color w:val="000000"/>
        </w:rPr>
      </w:pPr>
      <w:r w:rsidRPr="004608BE">
        <w:rPr>
          <w:rStyle w:val="c14"/>
          <w:rFonts w:eastAsia="Courier New"/>
          <w:color w:val="000000"/>
        </w:rPr>
        <w:lastRenderedPageBreak/>
        <w:t xml:space="preserve">- находить в тексте требуемую информацию (конкретные сведения, факты, описания), заданную в явном виде; 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firstLine="283"/>
        <w:jc w:val="both"/>
        <w:rPr>
          <w:rStyle w:val="c14"/>
          <w:rFonts w:eastAsia="Courier New"/>
          <w:color w:val="000000"/>
        </w:rPr>
      </w:pPr>
      <w:r w:rsidRPr="004608BE">
        <w:rPr>
          <w:rStyle w:val="c14"/>
          <w:rFonts w:eastAsia="Courier New"/>
          <w:color w:val="000000"/>
        </w:rPr>
        <w:t xml:space="preserve">- задавать вопросы по содержанию произведения и отвечать на них, подтверждая ответ примерами из текста; </w:t>
      </w:r>
    </w:p>
    <w:p w:rsidR="00370294" w:rsidRPr="004608BE" w:rsidRDefault="00370294" w:rsidP="004608BE">
      <w:pPr>
        <w:pStyle w:val="c5"/>
        <w:shd w:val="clear" w:color="auto" w:fill="FFFFFF"/>
        <w:spacing w:before="0" w:beforeAutospacing="0" w:after="0" w:afterAutospacing="0"/>
        <w:ind w:left="-567" w:right="20" w:firstLine="283"/>
        <w:jc w:val="both"/>
        <w:rPr>
          <w:color w:val="000000"/>
        </w:rPr>
      </w:pPr>
      <w:r w:rsidRPr="004608BE">
        <w:rPr>
          <w:rStyle w:val="c14"/>
          <w:rFonts w:eastAsia="Courier New"/>
          <w:color w:val="000000"/>
        </w:rPr>
        <w:t>–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        видов текстов).</w:t>
      </w:r>
    </w:p>
    <w:p w:rsidR="005B2F27" w:rsidRPr="004608BE" w:rsidRDefault="005B2F27" w:rsidP="004608BE">
      <w:pPr>
        <w:spacing w:after="0" w:line="240" w:lineRule="auto"/>
        <w:ind w:left="-567" w:firstLine="283"/>
        <w:rPr>
          <w:rFonts w:ascii="Times New Roman" w:eastAsia="Calibri" w:hAnsi="Times New Roman" w:cs="Times New Roman"/>
          <w:i/>
          <w:sz w:val="24"/>
          <w:szCs w:val="24"/>
        </w:rPr>
      </w:pPr>
    </w:p>
    <w:p w:rsidR="005B2F27" w:rsidRPr="004608BE" w:rsidRDefault="00B11F6A" w:rsidP="004608BE">
      <w:pPr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B2F27"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F27" w:rsidRPr="004608BE" w:rsidRDefault="005B2F27" w:rsidP="004608B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5B2F27" w:rsidRPr="004608BE" w:rsidRDefault="00F615FB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</w:t>
      </w:r>
      <w:r w:rsidR="005B2F27"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240F63" w:rsidRPr="004608BE" w:rsidRDefault="00240F63" w:rsidP="004608BE">
      <w:pPr>
        <w:pStyle w:val="a4"/>
        <w:numPr>
          <w:ilvl w:val="0"/>
          <w:numId w:val="11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внимательное отношение к собственным переживаниям, вызванным восприятием природы, произведения искусства, собственных поступков, действий других людей;</w:t>
      </w:r>
    </w:p>
    <w:p w:rsidR="00240F63" w:rsidRPr="004608BE" w:rsidRDefault="00240F63" w:rsidP="004608BE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Style w:val="1"/>
          <w:color w:val="000000"/>
          <w:sz w:val="24"/>
          <w:szCs w:val="24"/>
        </w:rPr>
        <w:t>оценка своих эмоциональных реакций, поступков и действий других людей.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результаты.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</w:t>
      </w: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5B2F27" w:rsidRPr="004608BE" w:rsidRDefault="00F615FB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8BE">
        <w:rPr>
          <w:rFonts w:ascii="Times New Roman" w:eastAsia="Calibri" w:hAnsi="Times New Roman" w:cs="Times New Roman"/>
          <w:sz w:val="24"/>
          <w:szCs w:val="24"/>
        </w:rPr>
        <w:t>Выпускника</w:t>
      </w:r>
      <w:r w:rsidR="005B2F27" w:rsidRPr="004608BE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240F63" w:rsidRPr="004608BE" w:rsidRDefault="00240F63" w:rsidP="004608BE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выполнять учебных действий в устной и письменной форме;</w:t>
      </w:r>
    </w:p>
    <w:p w:rsidR="005B2F27" w:rsidRPr="004608BE" w:rsidRDefault="00240F63" w:rsidP="004608BE">
      <w:pPr>
        <w:pStyle w:val="a4"/>
        <w:numPr>
          <w:ilvl w:val="0"/>
          <w:numId w:val="12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составлять план решения учебной проблемы совместно с учителем.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5B2F27" w:rsidRPr="004608BE" w:rsidRDefault="00F615FB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="005B2F27"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240F63" w:rsidRPr="004608BE" w:rsidRDefault="00240F63" w:rsidP="004608BE">
      <w:pPr>
        <w:pStyle w:val="a4"/>
        <w:numPr>
          <w:ilvl w:val="0"/>
          <w:numId w:val="13"/>
        </w:numPr>
        <w:shd w:val="clear" w:color="auto" w:fill="auto"/>
        <w:spacing w:after="0" w:line="240" w:lineRule="auto"/>
        <w:ind w:left="-567" w:firstLine="283"/>
        <w:jc w:val="both"/>
        <w:rPr>
          <w:rStyle w:val="10"/>
          <w:color w:val="000000"/>
          <w:sz w:val="24"/>
          <w:szCs w:val="24"/>
        </w:rPr>
      </w:pPr>
      <w:r w:rsidRPr="004608BE">
        <w:rPr>
          <w:color w:val="000000"/>
          <w:sz w:val="24"/>
          <w:szCs w:val="24"/>
        </w:rPr>
        <w:t>прогнозировать содержание произведения по его названию, ключевым словам;</w:t>
      </w:r>
    </w:p>
    <w:p w:rsidR="005B2F27" w:rsidRPr="004608BE" w:rsidRDefault="00240F63" w:rsidP="004608BE">
      <w:pPr>
        <w:pStyle w:val="a4"/>
        <w:numPr>
          <w:ilvl w:val="0"/>
          <w:numId w:val="13"/>
        </w:numPr>
        <w:shd w:val="clear" w:color="auto" w:fill="auto"/>
        <w:spacing w:after="0" w:line="240" w:lineRule="auto"/>
        <w:ind w:left="-567" w:firstLine="283"/>
        <w:jc w:val="both"/>
        <w:rPr>
          <w:color w:val="000000"/>
          <w:sz w:val="24"/>
          <w:szCs w:val="24"/>
        </w:rPr>
      </w:pPr>
      <w:proofErr w:type="gramStart"/>
      <w:r w:rsidRPr="004608BE">
        <w:rPr>
          <w:color w:val="000000"/>
          <w:sz w:val="24"/>
          <w:szCs w:val="24"/>
        </w:rPr>
        <w:t>самостоятельно находить значения отдельных слов помещённом в учебнике, в толковом словаре, в сносках к тексту.</w:t>
      </w:r>
      <w:proofErr w:type="gramEnd"/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4608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60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универсальные учебные действия.</w:t>
      </w:r>
    </w:p>
    <w:p w:rsidR="005B2F27" w:rsidRPr="004608BE" w:rsidRDefault="00F615FB" w:rsidP="004608BE">
      <w:pPr>
        <w:spacing w:after="0" w:line="240" w:lineRule="auto"/>
        <w:ind w:left="-567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="005B2F27" w:rsidRPr="0046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научатся:</w:t>
      </w:r>
    </w:p>
    <w:p w:rsidR="00240F63" w:rsidRPr="004608BE" w:rsidRDefault="00240F63" w:rsidP="004608BE">
      <w:pPr>
        <w:pStyle w:val="a4"/>
        <w:numPr>
          <w:ilvl w:val="0"/>
          <w:numId w:val="14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работая в паре, высказывать свое мнение, выслушивать мнение партнёра;</w:t>
      </w:r>
    </w:p>
    <w:p w:rsidR="00240F63" w:rsidRPr="004608BE" w:rsidRDefault="00240F63" w:rsidP="004608BE">
      <w:pPr>
        <w:pStyle w:val="a4"/>
        <w:numPr>
          <w:ilvl w:val="0"/>
          <w:numId w:val="14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задавать вопросы по тексту произведения;</w:t>
      </w:r>
    </w:p>
    <w:p w:rsidR="005B2F27" w:rsidRPr="004608BE" w:rsidRDefault="00240F63" w:rsidP="004608BE">
      <w:pPr>
        <w:pStyle w:val="a4"/>
        <w:numPr>
          <w:ilvl w:val="0"/>
          <w:numId w:val="14"/>
        </w:numPr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сотрудничать с одноклассниками, участвуя в групповой деятельности (под руководством взрослого).</w:t>
      </w:r>
    </w:p>
    <w:p w:rsidR="005B2F27" w:rsidRPr="004608BE" w:rsidRDefault="005B2F27" w:rsidP="004608BE">
      <w:pPr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240F63" w:rsidRPr="004608BE" w:rsidRDefault="00F615FB" w:rsidP="004608BE">
      <w:pPr>
        <w:pStyle w:val="a4"/>
        <w:shd w:val="clear" w:color="auto" w:fill="auto"/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sz w:val="24"/>
          <w:szCs w:val="24"/>
        </w:rPr>
        <w:t>Выпускник</w:t>
      </w:r>
      <w:r w:rsidR="00240F63" w:rsidRPr="004608BE">
        <w:rPr>
          <w:sz w:val="24"/>
          <w:szCs w:val="24"/>
        </w:rPr>
        <w:t xml:space="preserve"> научатся: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воспринимать на слух художественное произведение, определять произведенное им впечатление;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читать вслух осмысленно, передавая нужную интонацию;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пересказывать произведение кратко, выборочно, используя соответствующую лексику;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объяснять смысл названия произведения, связь его с содержанием;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вычленять фрагменты текста, нужные для ответа на поставленные вопросы;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объяснять действия персонажей;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делить произведения на части, озаглавливать их (под руководством учителя);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сравнивать героев разных произведений;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ставить вопросы к тексту.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создавать рассказ по циклу картинок;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  <w:tab w:val="left" w:pos="1112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>рассказывать прочитанную сказку от лица персонажа по данному плану с помощью учителя;</w:t>
      </w:r>
    </w:p>
    <w:p w:rsidR="00240F63" w:rsidRPr="004608BE" w:rsidRDefault="00240F63" w:rsidP="004608BE">
      <w:pPr>
        <w:pStyle w:val="a4"/>
        <w:numPr>
          <w:ilvl w:val="0"/>
          <w:numId w:val="15"/>
        </w:numPr>
        <w:shd w:val="clear" w:color="auto" w:fill="auto"/>
        <w:tabs>
          <w:tab w:val="left" w:pos="567"/>
        </w:tabs>
        <w:spacing w:after="0" w:line="240" w:lineRule="auto"/>
        <w:ind w:left="-567" w:firstLine="283"/>
        <w:jc w:val="both"/>
        <w:rPr>
          <w:sz w:val="24"/>
          <w:szCs w:val="24"/>
        </w:rPr>
      </w:pPr>
      <w:r w:rsidRPr="004608BE">
        <w:rPr>
          <w:rStyle w:val="1"/>
          <w:color w:val="000000"/>
          <w:sz w:val="24"/>
          <w:szCs w:val="24"/>
        </w:rPr>
        <w:t xml:space="preserve"> выразительно читать стихотворение и фрагменты прозаического текста перед группой.</w:t>
      </w:r>
    </w:p>
    <w:p w:rsidR="005B2F27" w:rsidRPr="004608BE" w:rsidRDefault="00240F63" w:rsidP="00B11F6A">
      <w:pPr>
        <w:pStyle w:val="a4"/>
        <w:numPr>
          <w:ilvl w:val="0"/>
          <w:numId w:val="15"/>
        </w:numPr>
        <w:shd w:val="clear" w:color="auto" w:fill="auto"/>
        <w:tabs>
          <w:tab w:val="left" w:pos="567"/>
        </w:tabs>
        <w:spacing w:after="0" w:line="240" w:lineRule="auto"/>
        <w:ind w:left="-567" w:firstLine="283"/>
        <w:jc w:val="both"/>
        <w:rPr>
          <w:rStyle w:val="1"/>
          <w:sz w:val="26"/>
          <w:szCs w:val="26"/>
          <w:shd w:val="clear" w:color="auto" w:fill="auto"/>
        </w:rPr>
      </w:pPr>
      <w:r w:rsidRPr="004608BE">
        <w:rPr>
          <w:rStyle w:val="1"/>
          <w:color w:val="000000"/>
          <w:sz w:val="24"/>
          <w:szCs w:val="24"/>
        </w:rPr>
        <w:t>выделять рифмы в тексте стихотворения</w:t>
      </w:r>
    </w:p>
    <w:p w:rsidR="004608BE" w:rsidRPr="004608BE" w:rsidRDefault="004608BE" w:rsidP="004608BE">
      <w:pPr>
        <w:pStyle w:val="a4"/>
        <w:shd w:val="clear" w:color="auto" w:fill="auto"/>
        <w:tabs>
          <w:tab w:val="left" w:pos="567"/>
        </w:tabs>
        <w:spacing w:after="0" w:line="240" w:lineRule="auto"/>
        <w:ind w:left="-284" w:firstLine="0"/>
        <w:jc w:val="both"/>
        <w:rPr>
          <w:sz w:val="26"/>
          <w:szCs w:val="26"/>
        </w:rPr>
      </w:pPr>
    </w:p>
    <w:p w:rsidR="005B2F27" w:rsidRPr="00240F63" w:rsidRDefault="005B2F27" w:rsidP="00240F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40F63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Содержание учебного предмета.</w:t>
      </w:r>
    </w:p>
    <w:p w:rsidR="005B2F27" w:rsidRDefault="005B2F27" w:rsidP="00240F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608BE" w:rsidRDefault="004608BE" w:rsidP="00240F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608BE" w:rsidRPr="004608BE" w:rsidRDefault="004608BE" w:rsidP="00460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:rsidR="004608BE" w:rsidRPr="004608BE" w:rsidRDefault="004608BE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ДЕТСТВА</w:t>
      </w:r>
    </w:p>
    <w:p w:rsidR="004608BE" w:rsidRPr="004608BE" w:rsidRDefault="004608BE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книги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красна книга письмом, красна умом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А. </w:t>
      </w:r>
      <w:proofErr w:type="spellStart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Баруздин</w:t>
      </w:r>
      <w:proofErr w:type="spell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«Самое простое дело».</w:t>
      </w:r>
    </w:p>
    <w:p w:rsidR="004608BE" w:rsidRPr="004608BE" w:rsidRDefault="004608BE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В. Куклин. «Как я научился читать» (фрагмент).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Н. Носов. «Тайна на дне колодца» (фрагмент главы «Волшебные сказки»).</w:t>
      </w:r>
    </w:p>
    <w:p w:rsidR="004608BE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взрослею. Без друга в жизни туго. Пословицы о дружбе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Абрамцева. «Цветы и зеркало».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А. </w:t>
      </w:r>
      <w:proofErr w:type="spellStart"/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Мазнин</w:t>
      </w:r>
      <w:proofErr w:type="spellEnd"/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«Давайте будем дру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жить друг с другом» (фрагмент).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Л.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окофьева. «Самый большой друг».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тот прав, кто сильный, а тот, кто честный</w:t>
      </w:r>
    </w:p>
    <w:p w:rsidR="004608BE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Пословицы о правде и честности. В. А. Осеева. «Почему?»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Толстой. «Лгун».</w:t>
      </w:r>
    </w:p>
    <w:p w:rsidR="004608BE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фантазирую и мечтаю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Необычное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обычном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А. Иванов.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Снежный заповедник» (фрагмент). В. В. Лунин. «Я видела чудо».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Пришвин. «Осинкам холодно».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С. Пушкин. «Ещё дуют холодные ветры».</w:t>
      </w:r>
    </w:p>
    <w:p w:rsidR="004608BE" w:rsidRPr="004608BE" w:rsidRDefault="004608BE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РОДИНА МОЯ</w:t>
      </w:r>
    </w:p>
    <w:p w:rsidR="004608BE" w:rsidRPr="004608BE" w:rsidRDefault="004608BE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Родиной зовём</w:t>
      </w:r>
      <w:proofErr w:type="gramStart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чего начинается</w:t>
      </w:r>
      <w:r w:rsidR="004F0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Родина?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П</w:t>
      </w:r>
      <w:r w:rsidR="004F00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Савинов. «Родное» (фрагмент). П. А. Синявский. «Рисунок».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Д. Ушинский. «Наше Отечество».</w:t>
      </w:r>
    </w:p>
    <w:p w:rsidR="004608BE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родной природе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лько же в небе всего происходит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загадки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солнце, луне, звёздах, облаках.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Бунин. «Серп луны под тучкой дли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нной…» С. В. Востоков. «Два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М. Катанов. «Жар-птица». </w:t>
      </w:r>
      <w:r w:rsidR="004608BE"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Н. Толстой. «Петушки».</w:t>
      </w:r>
    </w:p>
    <w:p w:rsidR="004608BE" w:rsidRDefault="004608BE" w:rsidP="004F00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F00D2" w:rsidRDefault="004F00D2" w:rsidP="004F00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F00D2" w:rsidRPr="004608BE" w:rsidRDefault="004F00D2" w:rsidP="004F0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(дополнительный)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ДЕТСТВА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книги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красна книга письмом, красна умом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А. </w:t>
      </w:r>
      <w:proofErr w:type="spellStart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Баруздин</w:t>
      </w:r>
      <w:proofErr w:type="spell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«Самое простое дело».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В. Куклин. «Как я научился читать» (фрагмент).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Н. Носов. «Тайна на дне колодца» (фрагмент главы «Волшебные сказки»).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взрослею. Без друга в жизни туго. Пословицы о дружбе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Абрамцева. «Цветы и зеркало».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А. </w:t>
      </w:r>
      <w:proofErr w:type="spellStart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Мазнин</w:t>
      </w:r>
      <w:proofErr w:type="spell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«Давайте будем дру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жить друг с другом» (фрагмент).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Л.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окофьева. «Самый большой друг».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тот прав, кто сильный, а тот, кто честный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Пословицы о правде и честности. В. А. Осеева. «Почему?»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Толстой. «Лгун».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фантазирую и мечтаю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Необычное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обычном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А. Иванов.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Снежный заповедник» (фрагмент). В. В. Лунин. «Я видела чудо».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Пришвин. «Осинкам холодно».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С. Пушкин. «Ещё дуют холодные ветры».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РОДИНА МОЯ</w:t>
      </w:r>
    </w:p>
    <w:p w:rsidR="004F00D2" w:rsidRPr="004608BE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Родиной зовём</w:t>
      </w:r>
      <w:proofErr w:type="gramStart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чего начинается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Родина?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Савинов. «Родное» (фрагмент). П. А. Синявский. «Рисунок».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Д. Ушинский. «Наше Отечество».</w:t>
      </w:r>
    </w:p>
    <w:p w:rsidR="004608BE" w:rsidRPr="004F00D2" w:rsidRDefault="004F00D2" w:rsidP="004F00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родной природе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лько же в небе всего происходит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загадки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солнце, луне, звёздах, облаках. </w:t>
      </w:r>
      <w:r w:rsidRPr="0046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Бунин. «Серп луны под тучкой дли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нной…» С. В. Востоков. «Два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 Катанов. «Жар-птица». А. Н. Толстой. «Петушки»</w:t>
      </w:r>
    </w:p>
    <w:p w:rsidR="004608BE" w:rsidRPr="00240F63" w:rsidRDefault="004608BE" w:rsidP="00240F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11F6A" w:rsidRDefault="00B11F6A" w:rsidP="00E32D2E">
      <w:pPr>
        <w:tabs>
          <w:tab w:val="left" w:pos="121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11F6A" w:rsidRDefault="00B11F6A" w:rsidP="00E32D2E">
      <w:pPr>
        <w:tabs>
          <w:tab w:val="left" w:pos="1215"/>
        </w:tabs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1895">
        <w:rPr>
          <w:rFonts w:ascii="Times New Roman" w:eastAsia="Calibri" w:hAnsi="Times New Roman" w:cs="Times New Roman"/>
          <w:b/>
          <w:sz w:val="24"/>
          <w:szCs w:val="24"/>
        </w:rPr>
        <w:t>МИР ДЕТСТВА</w:t>
      </w:r>
    </w:p>
    <w:p w:rsidR="00B11F6A" w:rsidRPr="00D11895" w:rsidRDefault="00E32D2E" w:rsidP="00E32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и книги: </w:t>
      </w:r>
      <w:r w:rsidR="00B11F6A" w:rsidRPr="00D11895">
        <w:rPr>
          <w:rFonts w:ascii="Times New Roman" w:hAnsi="Times New Roman" w:cs="Times New Roman"/>
          <w:sz w:val="24"/>
          <w:szCs w:val="24"/>
        </w:rPr>
        <w:t>Не торопись отвечать, торопись слушать</w:t>
      </w:r>
      <w:r w:rsidR="00B11F6A">
        <w:rPr>
          <w:rFonts w:ascii="Times New Roman" w:hAnsi="Times New Roman" w:cs="Times New Roman"/>
          <w:sz w:val="24"/>
          <w:szCs w:val="24"/>
        </w:rPr>
        <w:t xml:space="preserve">. </w:t>
      </w:r>
      <w:r w:rsidR="00B11F6A" w:rsidRPr="00D11895">
        <w:rPr>
          <w:rFonts w:ascii="Times New Roman" w:hAnsi="Times New Roman" w:cs="Times New Roman"/>
          <w:sz w:val="24"/>
          <w:szCs w:val="24"/>
        </w:rPr>
        <w:t xml:space="preserve">О. С. </w:t>
      </w:r>
      <w:proofErr w:type="spellStart"/>
      <w:r w:rsidR="00B11F6A" w:rsidRPr="00D11895">
        <w:rPr>
          <w:rFonts w:ascii="Times New Roman" w:hAnsi="Times New Roman" w:cs="Times New Roman"/>
          <w:sz w:val="24"/>
          <w:szCs w:val="24"/>
        </w:rPr>
        <w:t>Бундур</w:t>
      </w:r>
      <w:proofErr w:type="spellEnd"/>
      <w:r w:rsidR="00B11F6A" w:rsidRPr="00D11895">
        <w:rPr>
          <w:rFonts w:ascii="Times New Roman" w:hAnsi="Times New Roman" w:cs="Times New Roman"/>
          <w:sz w:val="24"/>
          <w:szCs w:val="24"/>
        </w:rPr>
        <w:t>. «Я слушаю».</w:t>
      </w:r>
      <w:r w:rsidR="00B11F6A">
        <w:rPr>
          <w:rFonts w:ascii="Times New Roman" w:hAnsi="Times New Roman" w:cs="Times New Roman"/>
          <w:sz w:val="24"/>
          <w:szCs w:val="24"/>
        </w:rPr>
        <w:t xml:space="preserve"> </w:t>
      </w:r>
      <w:r w:rsidR="00B11F6A" w:rsidRPr="00D11895">
        <w:rPr>
          <w:rFonts w:ascii="Times New Roman" w:hAnsi="Times New Roman" w:cs="Times New Roman"/>
          <w:sz w:val="24"/>
          <w:szCs w:val="24"/>
        </w:rPr>
        <w:t xml:space="preserve">Е. Н. Егорова. «Детство Александра Пушкина» (глава «Нянины сказки»). </w:t>
      </w:r>
      <w:r w:rsidR="00B11F6A">
        <w:rPr>
          <w:rFonts w:ascii="Times New Roman" w:hAnsi="Times New Roman" w:cs="Times New Roman"/>
          <w:sz w:val="24"/>
          <w:szCs w:val="24"/>
        </w:rPr>
        <w:t xml:space="preserve"> </w:t>
      </w:r>
      <w:r w:rsidR="00B11F6A" w:rsidRPr="00D11895">
        <w:rPr>
          <w:rFonts w:ascii="Times New Roman" w:hAnsi="Times New Roman" w:cs="Times New Roman"/>
          <w:sz w:val="24"/>
          <w:szCs w:val="24"/>
        </w:rPr>
        <w:t xml:space="preserve">Т. А. </w:t>
      </w:r>
      <w:proofErr w:type="spellStart"/>
      <w:r w:rsidR="00B11F6A" w:rsidRPr="00D11895">
        <w:rPr>
          <w:rFonts w:ascii="Times New Roman" w:hAnsi="Times New Roman" w:cs="Times New Roman"/>
          <w:sz w:val="24"/>
          <w:szCs w:val="24"/>
        </w:rPr>
        <w:t>Луговская</w:t>
      </w:r>
      <w:proofErr w:type="spellEnd"/>
      <w:r w:rsidR="00B11F6A" w:rsidRPr="00D11895">
        <w:rPr>
          <w:rFonts w:ascii="Times New Roman" w:hAnsi="Times New Roman" w:cs="Times New Roman"/>
          <w:sz w:val="24"/>
          <w:szCs w:val="24"/>
        </w:rPr>
        <w:t>. «Как знаю, к</w:t>
      </w:r>
      <w:r w:rsidR="00B11F6A">
        <w:rPr>
          <w:rFonts w:ascii="Times New Roman" w:hAnsi="Times New Roman" w:cs="Times New Roman"/>
          <w:sz w:val="24"/>
          <w:szCs w:val="24"/>
        </w:rPr>
        <w:t>ак помню, как умею» (фрагмент)</w:t>
      </w:r>
      <w:proofErr w:type="gramStart"/>
      <w:r w:rsidR="00B11F6A">
        <w:rPr>
          <w:rFonts w:ascii="Times New Roman" w:hAnsi="Times New Roman" w:cs="Times New Roman"/>
          <w:sz w:val="24"/>
          <w:szCs w:val="24"/>
        </w:rPr>
        <w:t>.</w:t>
      </w:r>
      <w:r w:rsidR="00B11F6A" w:rsidRPr="00D11895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11F6A" w:rsidRPr="00D11895">
        <w:rPr>
          <w:rFonts w:ascii="Times New Roman" w:hAnsi="Times New Roman" w:cs="Times New Roman"/>
          <w:sz w:val="24"/>
          <w:szCs w:val="24"/>
        </w:rPr>
        <w:t xml:space="preserve"> взрослею </w:t>
      </w:r>
      <w:r w:rsidR="00B11F6A">
        <w:rPr>
          <w:rFonts w:ascii="Times New Roman" w:hAnsi="Times New Roman" w:cs="Times New Roman"/>
          <w:sz w:val="24"/>
          <w:szCs w:val="24"/>
        </w:rPr>
        <w:t xml:space="preserve">. </w:t>
      </w:r>
      <w:r w:rsidR="00B11F6A" w:rsidRPr="00D11895">
        <w:rPr>
          <w:rFonts w:ascii="Times New Roman" w:hAnsi="Times New Roman" w:cs="Times New Roman"/>
          <w:sz w:val="24"/>
          <w:szCs w:val="24"/>
        </w:rPr>
        <w:t xml:space="preserve">Как аукнется, так и откликнется </w:t>
      </w:r>
    </w:p>
    <w:p w:rsidR="00B11F6A" w:rsidRPr="00D11895" w:rsidRDefault="00B11F6A" w:rsidP="00E32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895">
        <w:rPr>
          <w:rFonts w:ascii="Times New Roman" w:hAnsi="Times New Roman" w:cs="Times New Roman"/>
          <w:sz w:val="24"/>
          <w:szCs w:val="24"/>
        </w:rPr>
        <w:t>Пословицы об отношении к другим людям.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В. В. Бианки. «Сова».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 xml:space="preserve">Л. И. Кузьмин. «Дом с колокольчиком».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Кто идёт вперёд, того страх не берёт</w:t>
      </w:r>
      <w:proofErr w:type="gramStart"/>
      <w:r w:rsidRPr="00D11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Пословицы о смелости.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 xml:space="preserve">С. П. Алексеев. «Медаль». В. В. </w:t>
      </w:r>
      <w:proofErr w:type="spellStart"/>
      <w:r w:rsidRPr="00D11895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D11895">
        <w:rPr>
          <w:rFonts w:ascii="Times New Roman" w:hAnsi="Times New Roman" w:cs="Times New Roman"/>
          <w:sz w:val="24"/>
          <w:szCs w:val="24"/>
        </w:rPr>
        <w:t xml:space="preserve">. «Этот мальчик».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 xml:space="preserve">В. Ю. Драгунский. «Рабочие </w:t>
      </w:r>
      <w:r w:rsidRPr="00D11895">
        <w:rPr>
          <w:rFonts w:ascii="Times New Roman" w:hAnsi="Times New Roman" w:cs="Times New Roman"/>
          <w:sz w:val="24"/>
          <w:szCs w:val="24"/>
        </w:rPr>
        <w:lastRenderedPageBreak/>
        <w:t xml:space="preserve">дробят камень». Воля и </w:t>
      </w:r>
      <w:proofErr w:type="gramStart"/>
      <w:r w:rsidRPr="00D11895">
        <w:rPr>
          <w:rFonts w:ascii="Times New Roman" w:hAnsi="Times New Roman" w:cs="Times New Roman"/>
          <w:sz w:val="24"/>
          <w:szCs w:val="24"/>
        </w:rPr>
        <w:t>труд</w:t>
      </w:r>
      <w:proofErr w:type="gramEnd"/>
      <w:r w:rsidRPr="00D11895">
        <w:rPr>
          <w:rFonts w:ascii="Times New Roman" w:hAnsi="Times New Roman" w:cs="Times New Roman"/>
          <w:sz w:val="24"/>
          <w:szCs w:val="24"/>
        </w:rPr>
        <w:t xml:space="preserve"> дивные всходы дают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1895">
        <w:rPr>
          <w:rFonts w:ascii="Times New Roman" w:hAnsi="Times New Roman" w:cs="Times New Roman"/>
          <w:sz w:val="24"/>
          <w:szCs w:val="24"/>
        </w:rPr>
        <w:t>Пословицы о труде. Е. А. Пермяк. «</w:t>
      </w:r>
      <w:proofErr w:type="spellStart"/>
      <w:r w:rsidRPr="00D11895">
        <w:rPr>
          <w:rFonts w:ascii="Times New Roman" w:hAnsi="Times New Roman" w:cs="Times New Roman"/>
          <w:sz w:val="24"/>
          <w:szCs w:val="24"/>
        </w:rPr>
        <w:t>Маркел-самодел</w:t>
      </w:r>
      <w:proofErr w:type="spellEnd"/>
      <w:r w:rsidRPr="00D11895">
        <w:rPr>
          <w:rFonts w:ascii="Times New Roman" w:hAnsi="Times New Roman" w:cs="Times New Roman"/>
          <w:sz w:val="24"/>
          <w:szCs w:val="24"/>
        </w:rPr>
        <w:t xml:space="preserve"> и его дети».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Б. В. Шергин. «Пословицы в расс</w:t>
      </w:r>
      <w:r>
        <w:rPr>
          <w:rFonts w:ascii="Times New Roman" w:hAnsi="Times New Roman" w:cs="Times New Roman"/>
          <w:sz w:val="24"/>
          <w:szCs w:val="24"/>
        </w:rPr>
        <w:t>казах».</w:t>
      </w:r>
    </w:p>
    <w:p w:rsidR="00B11F6A" w:rsidRDefault="00B11F6A" w:rsidP="00E32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и моя </w:t>
      </w:r>
      <w:r w:rsidRPr="00D11895">
        <w:rPr>
          <w:rFonts w:ascii="Times New Roman" w:hAnsi="Times New Roman" w:cs="Times New Roman"/>
          <w:sz w:val="24"/>
          <w:szCs w:val="24"/>
        </w:rPr>
        <w:t>семья</w:t>
      </w:r>
      <w:r w:rsidR="00E32D2E">
        <w:rPr>
          <w:rFonts w:ascii="Times New Roman" w:hAnsi="Times New Roman" w:cs="Times New Roman"/>
          <w:sz w:val="24"/>
          <w:szCs w:val="24"/>
        </w:rPr>
        <w:t>:</w:t>
      </w:r>
      <w:r w:rsidRPr="00D11895">
        <w:rPr>
          <w:rFonts w:ascii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Семья крепка ладом</w:t>
      </w:r>
      <w:r w:rsidR="00E32D2E">
        <w:rPr>
          <w:rFonts w:ascii="Times New Roman" w:hAnsi="Times New Roman" w:cs="Times New Roman"/>
          <w:sz w:val="24"/>
          <w:szCs w:val="24"/>
        </w:rPr>
        <w:t xml:space="preserve">. </w:t>
      </w:r>
      <w:r w:rsidRPr="00D11895">
        <w:rPr>
          <w:rFonts w:ascii="Times New Roman" w:hAnsi="Times New Roman" w:cs="Times New Roman"/>
          <w:sz w:val="24"/>
          <w:szCs w:val="24"/>
        </w:rPr>
        <w:t>С. Г. Георгиев. «Стрекот кузнечика».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Pr="00D11895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D11895">
        <w:rPr>
          <w:rFonts w:ascii="Times New Roman" w:hAnsi="Times New Roman" w:cs="Times New Roman"/>
          <w:sz w:val="24"/>
          <w:szCs w:val="24"/>
        </w:rPr>
        <w:t>. «Мой добрый папа» (фрагмент).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М. В. Дружинина. «Очень полезный подарок».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. Н. Толстой. «Отец и сыновья».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 xml:space="preserve">Я фантазирую и мечтаю 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Мечты, зовущие ввысь</w:t>
      </w:r>
      <w:r w:rsidR="00E32D2E">
        <w:rPr>
          <w:rFonts w:ascii="Times New Roman" w:hAnsi="Times New Roman" w:cs="Times New Roman"/>
          <w:sz w:val="24"/>
          <w:szCs w:val="24"/>
        </w:rPr>
        <w:t xml:space="preserve">. </w:t>
      </w:r>
      <w:r w:rsidRPr="00D11895">
        <w:rPr>
          <w:rFonts w:ascii="Times New Roman" w:hAnsi="Times New Roman" w:cs="Times New Roman"/>
          <w:sz w:val="24"/>
          <w:szCs w:val="24"/>
        </w:rPr>
        <w:t xml:space="preserve">Н. К. Абрамцева. «Заветное желание». </w:t>
      </w:r>
      <w:r w:rsidR="00E32D2E">
        <w:rPr>
          <w:rFonts w:ascii="Times New Roman" w:hAnsi="Times New Roman" w:cs="Times New Roman"/>
          <w:sz w:val="24"/>
          <w:szCs w:val="24"/>
        </w:rPr>
        <w:t xml:space="preserve"> </w:t>
      </w:r>
      <w:r w:rsidRPr="00D11895">
        <w:rPr>
          <w:rFonts w:ascii="Times New Roman" w:hAnsi="Times New Roman" w:cs="Times New Roman"/>
          <w:sz w:val="24"/>
          <w:szCs w:val="24"/>
        </w:rPr>
        <w:t>Е. В. Григорьева. «Мечта». Л. Н. Толстой. «Воспоминания» (глава «</w:t>
      </w:r>
      <w:proofErr w:type="spellStart"/>
      <w:r w:rsidRPr="00D11895">
        <w:rPr>
          <w:rFonts w:ascii="Times New Roman" w:hAnsi="Times New Roman" w:cs="Times New Roman"/>
          <w:sz w:val="24"/>
          <w:szCs w:val="24"/>
        </w:rPr>
        <w:t>Фанфаронова</w:t>
      </w:r>
      <w:proofErr w:type="spellEnd"/>
      <w:r w:rsidRPr="00D11895">
        <w:rPr>
          <w:rFonts w:ascii="Times New Roman" w:hAnsi="Times New Roman" w:cs="Times New Roman"/>
          <w:sz w:val="24"/>
          <w:szCs w:val="24"/>
        </w:rPr>
        <w:t xml:space="preserve"> гора»).</w:t>
      </w:r>
    </w:p>
    <w:p w:rsidR="00B11F6A" w:rsidRPr="00E32D2E" w:rsidRDefault="00B11F6A" w:rsidP="00E32D2E">
      <w:pPr>
        <w:tabs>
          <w:tab w:val="left" w:pos="121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132">
        <w:rPr>
          <w:rFonts w:ascii="Times New Roman" w:hAnsi="Times New Roman" w:cs="Times New Roman"/>
          <w:b/>
          <w:sz w:val="24"/>
          <w:szCs w:val="24"/>
        </w:rPr>
        <w:t>РОССИЯ — РОДИНА МОЯ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A4132">
        <w:rPr>
          <w:rFonts w:ascii="Times New Roman" w:eastAsia="Calibri" w:hAnsi="Times New Roman" w:cs="Times New Roman"/>
          <w:sz w:val="24"/>
          <w:szCs w:val="24"/>
        </w:rPr>
        <w:t>Родная страна во все времена сынами сильна</w:t>
      </w:r>
      <w:proofErr w:type="gramStart"/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русской. </w:t>
      </w:r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В. А. </w:t>
      </w:r>
      <w:proofErr w:type="spellStart"/>
      <w:r w:rsidRPr="00FA4132">
        <w:rPr>
          <w:rFonts w:ascii="Times New Roman" w:eastAsia="Calibri" w:hAnsi="Times New Roman" w:cs="Times New Roman"/>
          <w:sz w:val="24"/>
          <w:szCs w:val="24"/>
        </w:rPr>
        <w:t>Бахревский</w:t>
      </w:r>
      <w:proofErr w:type="spellEnd"/>
      <w:r w:rsidRPr="00FA4132">
        <w:rPr>
          <w:rFonts w:ascii="Times New Roman" w:eastAsia="Calibri" w:hAnsi="Times New Roman" w:cs="Times New Roman"/>
          <w:sz w:val="24"/>
          <w:szCs w:val="24"/>
        </w:rPr>
        <w:t>. «Виктор Васнецов» (глава «Рябово»).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М. А. Булатов, В. И. </w:t>
      </w:r>
      <w:proofErr w:type="spellStart"/>
      <w:r w:rsidRPr="00FA4132">
        <w:rPr>
          <w:rFonts w:ascii="Times New Roman" w:eastAsia="Calibri" w:hAnsi="Times New Roman" w:cs="Times New Roman"/>
          <w:sz w:val="24"/>
          <w:szCs w:val="24"/>
        </w:rPr>
        <w:t>Порудоминский</w:t>
      </w:r>
      <w:proofErr w:type="spellEnd"/>
      <w:r w:rsidRPr="00FA4132">
        <w:rPr>
          <w:rFonts w:ascii="Times New Roman" w:eastAsia="Calibri" w:hAnsi="Times New Roman" w:cs="Times New Roman"/>
          <w:sz w:val="24"/>
          <w:szCs w:val="24"/>
        </w:rPr>
        <w:t>. «Собирал человек слова… Повесть о В. И. Дале» (фрагмент).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М. Л. Яковлев. «Сергий Радонежский приходит на помощь» (фрагмент).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Народные праздн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ики, связанные </w:t>
      </w:r>
      <w:proofErr w:type="gramStart"/>
      <w:r w:rsidR="00E32D2E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E32D2E">
        <w:rPr>
          <w:rFonts w:ascii="Times New Roman" w:eastAsia="Calibri" w:hAnsi="Times New Roman" w:cs="Times New Roman"/>
          <w:sz w:val="24"/>
          <w:szCs w:val="24"/>
        </w:rPr>
        <w:t xml:space="preserve"> временами года. </w:t>
      </w:r>
      <w:r w:rsidRPr="00FA4132">
        <w:rPr>
          <w:rFonts w:ascii="Times New Roman" w:eastAsia="Calibri" w:hAnsi="Times New Roman" w:cs="Times New Roman"/>
          <w:sz w:val="24"/>
          <w:szCs w:val="24"/>
        </w:rPr>
        <w:t>Хорош праздник после трудов праведных</w:t>
      </w:r>
      <w:proofErr w:type="gramStart"/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Песни-веснянки.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Л. Ф. Воронкова. «Девочка из города» (глава «Праздник весны»). В. А. Жуковский. «Жаворонок».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А. С. Пушкин. «Птичка».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И. С. </w:t>
      </w:r>
      <w:proofErr w:type="spellStart"/>
      <w:r w:rsidRPr="00FA4132">
        <w:rPr>
          <w:rFonts w:ascii="Times New Roman" w:eastAsia="Calibri" w:hAnsi="Times New Roman" w:cs="Times New Roman"/>
          <w:sz w:val="24"/>
          <w:szCs w:val="24"/>
        </w:rPr>
        <w:t>Шмелёв</w:t>
      </w:r>
      <w:proofErr w:type="spellEnd"/>
      <w:r w:rsidRPr="00FA4132">
        <w:rPr>
          <w:rFonts w:ascii="Times New Roman" w:eastAsia="Calibri" w:hAnsi="Times New Roman" w:cs="Times New Roman"/>
          <w:sz w:val="24"/>
          <w:szCs w:val="24"/>
        </w:rPr>
        <w:t>. «Лето Господн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е» (фрагмент главы «Масленица»). </w:t>
      </w:r>
      <w:r w:rsidRPr="00FA4132">
        <w:rPr>
          <w:rFonts w:ascii="Times New Roman" w:eastAsia="Calibri" w:hAnsi="Times New Roman" w:cs="Times New Roman"/>
          <w:sz w:val="24"/>
          <w:szCs w:val="24"/>
        </w:rPr>
        <w:t>О родной природе К зелёным далям с детства взор приучен</w:t>
      </w:r>
      <w:proofErr w:type="gramStart"/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Русские народные загадки о поле, цветах.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Ю. И. Коваль. «Фарфоровые колокольчики».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>И. С. Никитин. «В чистом поле тень шагает».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М. С. </w:t>
      </w:r>
      <w:proofErr w:type="spellStart"/>
      <w:r w:rsidRPr="00FA4132">
        <w:rPr>
          <w:rFonts w:ascii="Times New Roman" w:eastAsia="Calibri" w:hAnsi="Times New Roman" w:cs="Times New Roman"/>
          <w:sz w:val="24"/>
          <w:szCs w:val="24"/>
        </w:rPr>
        <w:t>Пляцковский</w:t>
      </w:r>
      <w:proofErr w:type="spellEnd"/>
      <w:r w:rsidRPr="00FA4132">
        <w:rPr>
          <w:rFonts w:ascii="Times New Roman" w:eastAsia="Calibri" w:hAnsi="Times New Roman" w:cs="Times New Roman"/>
          <w:sz w:val="24"/>
          <w:szCs w:val="24"/>
        </w:rPr>
        <w:t>. «Колокольчик».</w:t>
      </w:r>
      <w:r w:rsidR="00E3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132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А. Солоухин. «Трава» (фрагмент). </w:t>
      </w:r>
      <w:r w:rsidRPr="00FA4132">
        <w:rPr>
          <w:rFonts w:ascii="Times New Roman" w:eastAsia="Times New Roman" w:hAnsi="Times New Roman" w:cs="Times New Roman"/>
          <w:sz w:val="24"/>
          <w:szCs w:val="24"/>
          <w:lang w:eastAsia="ru-RU"/>
        </w:rPr>
        <w:t>Ф. И. Тютчев. «Тихой ночью, поздним летом…»</w:t>
      </w:r>
    </w:p>
    <w:p w:rsidR="00B11F6A" w:rsidRDefault="00B11F6A" w:rsidP="00E32D2E">
      <w:pPr>
        <w:tabs>
          <w:tab w:val="left" w:pos="121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11F6A" w:rsidRDefault="00B11F6A" w:rsidP="00B11F6A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895">
        <w:rPr>
          <w:rFonts w:ascii="Times New Roman" w:eastAsia="Times New Roman" w:hAnsi="Times New Roman" w:cs="Times New Roman"/>
          <w:b/>
          <w:sz w:val="24"/>
          <w:szCs w:val="24"/>
        </w:rPr>
        <w:t>МИР ДЕТСТВА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Я и книги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Пишут не пером, а умом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В. И. Воробьев. «Я ничего не придумал» (глава «Мой дневник»).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В. П. Крапивин. Сказки Севки Глу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щенко (глава «День рождения»). 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Я взрослею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Жизнь дана на добрые дела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Пословицы о доброте.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Ю. А. Буковский. «О Доброте — злой и доброй».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Л. Л. Яхнин. «Последняя рубашка».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Живи по совести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Пословицы о совести.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П. В.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Засодимский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. «Гришина милостыня».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Н. Г. Волкова. «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Дреби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-Дон».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Я и моя семья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В дружной семье и в холод тепло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О. Ф.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Кургузов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. «Душа нараспашку».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А. Л. Решетов. «Зернышки спелых яблок» (фрагмент).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В. М. Шукшин. «Как зайка летал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воздушных шариках» (фрагмент).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Я фантазирую и мечтаю.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Детские фантазии  </w:t>
      </w:r>
    </w:p>
    <w:p w:rsidR="00B11F6A" w:rsidRPr="00EF681F" w:rsidRDefault="00B11F6A" w:rsidP="00E3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В. П. Крапивин. «Брат, которому семь» (фрагмент главы «Зелёная грива»).</w:t>
      </w:r>
    </w:p>
    <w:p w:rsidR="00B11F6A" w:rsidRDefault="00B11F6A" w:rsidP="00E32D2E">
      <w:pPr>
        <w:tabs>
          <w:tab w:val="left" w:pos="121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Л. К. Чуковская. «Мой отец — Корней Чуковский» (фрагмент).</w:t>
      </w:r>
    </w:p>
    <w:p w:rsidR="00B11F6A" w:rsidRDefault="00B11F6A" w:rsidP="00E32D2E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b/>
          <w:sz w:val="24"/>
          <w:szCs w:val="24"/>
        </w:rPr>
        <w:t>РОССИЯ — РОДИНА МОЯ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Родная страна во все времена сынами сильна</w:t>
      </w:r>
      <w:proofErr w:type="gramStart"/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 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О. М. Гурьян. «Мальчик из Холмогор» (фрагмент).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Н. М. Коняев. «Правнуки богатырей» (фрагмент).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О. П. Орлов. «Возвращайся к нам, 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Маклай</w:t>
      </w:r>
      <w:proofErr w:type="spellEnd"/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» (глава «Как 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Маклай</w:t>
      </w:r>
      <w:proofErr w:type="spellEnd"/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 ходил в дальнюю деревню»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11F6A" w:rsidRPr="00EF681F" w:rsidRDefault="00E32D2E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праздника к празднику. </w:t>
      </w:r>
      <w:r w:rsidR="00B11F6A" w:rsidRPr="00EF681F">
        <w:rPr>
          <w:rFonts w:ascii="Times New Roman" w:eastAsia="Calibri" w:hAnsi="Times New Roman" w:cs="Times New Roman"/>
          <w:sz w:val="24"/>
          <w:szCs w:val="24"/>
        </w:rPr>
        <w:t xml:space="preserve">Всякая душа празднику рада 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А. И. Куприн. «Пасхальные колокола» (фрагмент).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С. Чёрный.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«Пасхальный визит» (фрагмент).</w:t>
      </w:r>
    </w:p>
    <w:p w:rsidR="00B11F6A" w:rsidRPr="00EF681F" w:rsidRDefault="00E32D2E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родной природе. </w:t>
      </w:r>
      <w:r w:rsidR="00B11F6A" w:rsidRPr="00EF681F">
        <w:rPr>
          <w:rFonts w:ascii="Times New Roman" w:eastAsia="Calibri" w:hAnsi="Times New Roman" w:cs="Times New Roman"/>
          <w:sz w:val="24"/>
          <w:szCs w:val="24"/>
        </w:rPr>
        <w:t>Неразгаданная тайна — в чащах леса…Русские народные загадки о лесе, реке, тумане.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В. П. Астафьев. «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Зорькина</w:t>
      </w:r>
      <w:proofErr w:type="spellEnd"/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 песня» (фрагмент).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В. Д. Берестов. «У реки».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И. С. Никитин. «Лес». 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К. Г. Паустовский. «Клад». М. М. Пришвин. «Как распускаются разные деревья».</w:t>
      </w:r>
    </w:p>
    <w:p w:rsidR="00B11F6A" w:rsidRDefault="00B11F6A" w:rsidP="00B11F6A">
      <w:pPr>
        <w:tabs>
          <w:tab w:val="left" w:pos="121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 П.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Токмакова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«Туман».</w:t>
      </w:r>
    </w:p>
    <w:p w:rsidR="00B11F6A" w:rsidRDefault="00B11F6A" w:rsidP="00E32D2E">
      <w:pPr>
        <w:tabs>
          <w:tab w:val="left" w:pos="121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11F6A" w:rsidRDefault="00B11F6A" w:rsidP="00B11F6A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b/>
          <w:sz w:val="24"/>
          <w:szCs w:val="24"/>
        </w:rPr>
        <w:t>МИР ДЕТСТВА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lastRenderedPageBreak/>
        <w:t>Я и книги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>Испокон века книга растит человека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С. Т. Аксаков. «Детские годы 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>Багрова-внука</w:t>
      </w:r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>» (фрагмент главы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«Последовательные воспоминания»).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Д. Н. 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>Мамин-Сибиряк</w:t>
      </w:r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>. «Из далёкого прошлого» (глава «Книжка с картинками»)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>.Ю</w:t>
      </w:r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>. Н. Тынянов. «Пушкин» (фрагмент). С. Т. Григорьев.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«Детство Суворова» (фрагмент).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Я взрослею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Скромность красит человека 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Пословицы о скромности.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Е. В. Клюев. «Шагом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марш»</w:t>
      </w:r>
      <w:proofErr w:type="gramStart"/>
      <w:r w:rsidRPr="00EF681F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spellEnd"/>
      <w:proofErr w:type="gramEnd"/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. П.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. «Разговор татарника и спорыша».</w:t>
      </w:r>
    </w:p>
    <w:p w:rsidR="00B11F6A" w:rsidRPr="00EF681F" w:rsidRDefault="00E32D2E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Любовь всё побеждает. </w:t>
      </w:r>
      <w:r w:rsidR="00B11F6A" w:rsidRPr="00EF681F">
        <w:rPr>
          <w:rFonts w:ascii="Times New Roman" w:eastAsia="Times New Roman" w:hAnsi="Times New Roman" w:cs="Times New Roman"/>
          <w:sz w:val="24"/>
          <w:szCs w:val="24"/>
        </w:rPr>
        <w:t xml:space="preserve">Б. П. Екимов. «Ночь исцеления».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F6A">
        <w:rPr>
          <w:rFonts w:ascii="Times New Roman" w:eastAsia="Times New Roman" w:hAnsi="Times New Roman" w:cs="Times New Roman"/>
          <w:sz w:val="24"/>
          <w:szCs w:val="24"/>
        </w:rPr>
        <w:t>И. С. Тургенев. «Голуби».</w:t>
      </w:r>
    </w:p>
    <w:p w:rsidR="00B11F6A" w:rsidRPr="00EF681F" w:rsidRDefault="00B11F6A" w:rsidP="00B11F6A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Я и моя семья 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Такое разное детство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Е. Н.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Верейская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. «Три девочки» (фрагмент).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М. В. Водопьянов. «Полярный лётчик (главы «Маленький мир», «Мой первый «полет»).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О. В. </w:t>
      </w:r>
      <w:proofErr w:type="spellStart"/>
      <w:r w:rsidRPr="00EF681F">
        <w:rPr>
          <w:rFonts w:ascii="Times New Roman" w:eastAsia="Times New Roman" w:hAnsi="Times New Roman" w:cs="Times New Roman"/>
          <w:sz w:val="24"/>
          <w:szCs w:val="24"/>
        </w:rPr>
        <w:t>Колпакова</w:t>
      </w:r>
      <w:proofErr w:type="spellEnd"/>
      <w:r w:rsidRPr="00EF681F">
        <w:rPr>
          <w:rFonts w:ascii="Times New Roman" w:eastAsia="Times New Roman" w:hAnsi="Times New Roman" w:cs="Times New Roman"/>
          <w:sz w:val="24"/>
          <w:szCs w:val="24"/>
        </w:rPr>
        <w:t>. «Большое сочинение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 бабушку» (главы «Про печку»,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«Про чистоту»).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 xml:space="preserve">К. В. Лукашевич. </w:t>
      </w:r>
      <w:r>
        <w:rPr>
          <w:rFonts w:ascii="Times New Roman" w:eastAsia="Times New Roman" w:hAnsi="Times New Roman" w:cs="Times New Roman"/>
          <w:sz w:val="24"/>
          <w:szCs w:val="24"/>
        </w:rPr>
        <w:t>«Моё милое детство» (фрагмент).</w:t>
      </w:r>
    </w:p>
    <w:p w:rsidR="00B11F6A" w:rsidRPr="00EF681F" w:rsidRDefault="00E32D2E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фантазирую и мечтаю. </w:t>
      </w:r>
      <w:r w:rsidR="00B11F6A" w:rsidRPr="00EF681F">
        <w:rPr>
          <w:rFonts w:ascii="Times New Roman" w:eastAsia="Times New Roman" w:hAnsi="Times New Roman" w:cs="Times New Roman"/>
          <w:sz w:val="24"/>
          <w:szCs w:val="24"/>
        </w:rPr>
        <w:t>Придуманные миры и страны</w:t>
      </w:r>
    </w:p>
    <w:p w:rsidR="00B11F6A" w:rsidRDefault="00B11F6A" w:rsidP="00E32D2E">
      <w:pPr>
        <w:spacing w:after="0" w:line="240" w:lineRule="auto"/>
        <w:ind w:left="-57"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sz w:val="24"/>
          <w:szCs w:val="24"/>
        </w:rPr>
        <w:t>Т. В. М</w:t>
      </w:r>
      <w:r w:rsidR="00E32D2E">
        <w:rPr>
          <w:rFonts w:ascii="Times New Roman" w:eastAsia="Times New Roman" w:hAnsi="Times New Roman" w:cs="Times New Roman"/>
          <w:sz w:val="24"/>
          <w:szCs w:val="24"/>
        </w:rPr>
        <w:t xml:space="preserve">ихеева. «Асино лето» (фрагмент). </w:t>
      </w:r>
      <w:r w:rsidRPr="00EF681F">
        <w:rPr>
          <w:rFonts w:ascii="Times New Roman" w:eastAsia="Times New Roman" w:hAnsi="Times New Roman" w:cs="Times New Roman"/>
          <w:sz w:val="24"/>
          <w:szCs w:val="24"/>
        </w:rPr>
        <w:t>В. П. Крапивин. «Голубятня на желтой поляне» (фрагменты).</w:t>
      </w:r>
    </w:p>
    <w:p w:rsidR="00B11F6A" w:rsidRDefault="00B11F6A" w:rsidP="00B11F6A">
      <w:pPr>
        <w:tabs>
          <w:tab w:val="left" w:pos="12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81F">
        <w:rPr>
          <w:rFonts w:ascii="Times New Roman" w:eastAsia="Times New Roman" w:hAnsi="Times New Roman" w:cs="Times New Roman"/>
          <w:b/>
          <w:sz w:val="24"/>
          <w:szCs w:val="24"/>
        </w:rPr>
        <w:t>РОССИЯ — РОДИНА МОЯ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Родная стра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на во все времена сынами сильна.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Люди земли русской 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Е. В. Мурашова. «Афанасий Никитин» (глава «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Каффа</w:t>
      </w:r>
      <w:proofErr w:type="spellEnd"/>
      <w:r w:rsidRPr="00EF681F">
        <w:rPr>
          <w:rFonts w:ascii="Times New Roman" w:eastAsia="Calibri" w:hAnsi="Times New Roman" w:cs="Times New Roman"/>
          <w:sz w:val="24"/>
          <w:szCs w:val="24"/>
        </w:rPr>
        <w:t>»).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Ю. М. Нагибин. «Маленькие рассказы о бол</w:t>
      </w:r>
      <w:r>
        <w:rPr>
          <w:rFonts w:ascii="Times New Roman" w:eastAsia="Calibri" w:hAnsi="Times New Roman" w:cs="Times New Roman"/>
          <w:sz w:val="24"/>
          <w:szCs w:val="24"/>
        </w:rPr>
        <w:t>ьшой судьбе» (глава «В школу»).</w:t>
      </w:r>
    </w:p>
    <w:p w:rsidR="00B11F6A" w:rsidRPr="00EF681F" w:rsidRDefault="00E32D2E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Что мы Родиной зовём. </w:t>
      </w:r>
      <w:r w:rsidR="00B11F6A" w:rsidRPr="00EF681F">
        <w:rPr>
          <w:rFonts w:ascii="Times New Roman" w:eastAsia="Calibri" w:hAnsi="Times New Roman" w:cs="Times New Roman"/>
          <w:sz w:val="24"/>
          <w:szCs w:val="24"/>
        </w:rPr>
        <w:t>Широка страна моя родная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А. С. Зеленин. «Мамкин Василёк» (фрагмент).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А. Д. Дорофеев. «Веретено». В. Г. Распутин. «Саяны». </w:t>
      </w:r>
    </w:p>
    <w:p w:rsidR="00B11F6A" w:rsidRPr="00EF681F" w:rsidRDefault="00B11F6A" w:rsidP="00E32D2E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каз о валдайских колокольчиках.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>О родной природе</w:t>
      </w:r>
      <w:proofErr w:type="gramStart"/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2D2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E32D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Под дыханьем непогоды </w:t>
      </w:r>
    </w:p>
    <w:p w:rsidR="00B11F6A" w:rsidRPr="00EF681F" w:rsidRDefault="00B11F6A" w:rsidP="00B11F6A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>Русские народные загадки о ветре, морозе, грозе.</w:t>
      </w:r>
    </w:p>
    <w:p w:rsidR="00B11F6A" w:rsidRPr="00051D1F" w:rsidRDefault="00B11F6A" w:rsidP="00051D1F">
      <w:pPr>
        <w:spacing w:after="0" w:line="240" w:lineRule="auto"/>
        <w:ind w:left="-57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81F">
        <w:rPr>
          <w:rFonts w:ascii="Times New Roman" w:eastAsia="Calibri" w:hAnsi="Times New Roman" w:cs="Times New Roman"/>
          <w:sz w:val="24"/>
          <w:szCs w:val="24"/>
        </w:rPr>
        <w:t xml:space="preserve">А. Н. 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Апухтин</w:t>
      </w:r>
      <w:proofErr w:type="spellEnd"/>
      <w:r w:rsidRPr="00EF681F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EF681F">
        <w:rPr>
          <w:rFonts w:ascii="Times New Roman" w:eastAsia="Calibri" w:hAnsi="Times New Roman" w:cs="Times New Roman"/>
          <w:sz w:val="24"/>
          <w:szCs w:val="24"/>
        </w:rPr>
        <w:t>Зимой»</w:t>
      </w:r>
      <w:proofErr w:type="gramStart"/>
      <w:r w:rsidRPr="00EF681F">
        <w:rPr>
          <w:rFonts w:ascii="Times New Roman" w:eastAsia="Calibri" w:hAnsi="Times New Roman" w:cs="Times New Roman"/>
          <w:sz w:val="24"/>
          <w:szCs w:val="24"/>
        </w:rPr>
        <w:t>.В</w:t>
      </w:r>
      <w:proofErr w:type="spellEnd"/>
      <w:proofErr w:type="gramEnd"/>
      <w:r w:rsidRPr="00EF681F">
        <w:rPr>
          <w:rFonts w:ascii="Times New Roman" w:eastAsia="Calibri" w:hAnsi="Times New Roman" w:cs="Times New Roman"/>
          <w:sz w:val="24"/>
          <w:szCs w:val="24"/>
        </w:rPr>
        <w:t>. Д. Берестов. «Мороз».</w:t>
      </w:r>
      <w:r w:rsidR="00E32D2E">
        <w:rPr>
          <w:rFonts w:ascii="Times New Roman" w:eastAsia="Calibri" w:hAnsi="Times New Roman" w:cs="Times New Roman"/>
          <w:sz w:val="24"/>
          <w:szCs w:val="24"/>
        </w:rPr>
        <w:t xml:space="preserve"> А. Н. Майков. «Гроза». </w:t>
      </w:r>
      <w:r w:rsidRPr="00EF681F">
        <w:rPr>
          <w:rFonts w:ascii="Times New Roman" w:eastAsia="Calibri" w:hAnsi="Times New Roman" w:cs="Times New Roman"/>
          <w:sz w:val="24"/>
          <w:szCs w:val="24"/>
        </w:rPr>
        <w:t>Н. М. Рубцов. «Во время грозы».</w:t>
      </w:r>
    </w:p>
    <w:p w:rsidR="00B11F6A" w:rsidRDefault="00B11F6A" w:rsidP="00240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F6A" w:rsidRPr="00240F63" w:rsidRDefault="00B11F6A" w:rsidP="00240F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F27" w:rsidRPr="00240F63" w:rsidRDefault="005B2F27" w:rsidP="00240F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0F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Тематическое планирование</w:t>
      </w:r>
    </w:p>
    <w:p w:rsidR="004F00D2" w:rsidRDefault="004F00D2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0D2" w:rsidRDefault="004F00D2" w:rsidP="004F0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класс 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(24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книги (7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красна книга письмом, красна умом: С.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«Самое простое дело».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красна книга письмом, красна умом: С.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«Самое простое дело».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«Как я научился читать»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я научился читать»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(9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 Пословицы о дружбе.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К. Абрамцева. «Цветы и зеркало».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«Давайте будем дружить друг с другом»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друга в жизни туго: И.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«Давайте будем дружить друг с другом»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Л. Прокофьева. «Самый большой друг».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правде и честности.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Осеева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«Лгун».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 Л. Н. Толстой. «Лгун».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(8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Иванов. «Снежный заповедник»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С. А. Иванов. «Снежный заповедник»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В. Лунин. «Я видела чудо».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В. В. Лунин. «Я видела чудо».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М. Пришвин. «Осинкам холодно».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 «Ещё дуют холодные ветры».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(9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мы Родиной зовём (3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Ф. П. Савинов. «Родное»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П. А. Синявский. «Рисунок».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Родина?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Д. Ушинский. «Наше Отечество».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родной природе (6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загадки о солнце, луне, звёздах, облаках.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Бунин. «Серп луны под тучкой длинной…»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В. Востоков. «Два яблока».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Катанов. «Жар-птица».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Толстой. «Петушки».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4F00D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Проверочная работа.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F00D2" w:rsidRDefault="004F00D2" w:rsidP="004F0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0D2" w:rsidRDefault="004F00D2" w:rsidP="004F00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 (дополнительный)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(24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книги (7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красна книга письмом, красна умом: С.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«Самое простое дело».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красна книга письмом, красна умом: С.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«Самое простое дело».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«Как я научился читать»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«Как я научился читать»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красна книга письмом, красна умом: «Тайна на дне колодца» (фрагмент главы «Волшебные сказки»).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(9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 Пословицы о дружбе.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К. Абрамцева. «Цветы и зеркало».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«Давайте будем дружить друг с другом»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друга в жизни туго: И.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«Давайте будем дружить друг с другом»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друга в жизни туго: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Л. Прокофьева. «Самый большой друг».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правде и честности.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Осеева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«Лгун».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тот прав, кто сильный, а тот, кто честный: Л. Н. Толстой. «Лгун».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(8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Иванов. «Снежный заповедник»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С. А. Иванов. «Снежный заповедник»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В. Лунин. «Я видела чудо».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 В. В. Лунин. «Я видела чудо».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М. Пришвин. «Осинкам холодно».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Необычное в обычном: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 «Ещё дуют холодные ветры».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«Мир детства»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(9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мы Родиной зовём (3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Ф. П. Савинов. «Родное» (фрагмент).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чего начинается Родина? П. А. Синявский. «Рисунок».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Родина?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Д. Ушинский. «Наше Отечество».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родной природе (6 ч)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загадки о солнце, луне, звёздах, облаках.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Бунин. «Серп луны под тучкой длинной…»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В. Востоков. «Два яблока».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М. Катанов. «Жар-птица».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же в небе всего происходит: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Толстой. «Петушки».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00D2" w:rsidTr="003C7F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0D2" w:rsidRDefault="004F00D2" w:rsidP="003C7FE2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Проверочная работа.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0D2" w:rsidRDefault="004F00D2" w:rsidP="003C7F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96808" w:rsidRDefault="00096808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0D2" w:rsidRDefault="004F00D2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08" w:rsidRDefault="00096808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08" w:rsidRDefault="00096808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808" w:rsidRPr="00FA4132" w:rsidRDefault="00096808" w:rsidP="00051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D1F" w:rsidRPr="00FA4132" w:rsidRDefault="00051D1F" w:rsidP="0005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1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 класс    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(22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О. С.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Бундур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«Я слушаю».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 Е. Н. Егорова. «Детство Александра Пушкина» (глава «Нянины сказки»).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торопись отвечать, торопись слушать: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Т. А.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Луговская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«Как знаю, как помню, как умею»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торопись отвечать, торопись слушать: Т. А.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Луговская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«Как знаю, как помню, как умею»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(10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об отношении к другим людям.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В. В. Бианки. «Сова».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Как аукнется, так и откликнется: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Л. И. Кузьмин. «Дом с колокольчиком».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смелости.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П. Алексеев. «Медаль».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«Этот мальчик».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идёт вперёд, того страх не берёт: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Драгунский. «Рабочие дробят камень».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Воля и </w:t>
            </w:r>
            <w:proofErr w:type="gram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труд</w:t>
            </w:r>
            <w:proofErr w:type="gram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дивные всходы дают: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о труде.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Воля и </w:t>
            </w:r>
            <w:proofErr w:type="gram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труд</w:t>
            </w:r>
            <w:proofErr w:type="gram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дивные всходы дают: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Е. А. Пермяк. «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Маркел-самодел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дети».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Воля и </w:t>
            </w:r>
            <w:proofErr w:type="gram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труд</w:t>
            </w:r>
            <w:proofErr w:type="gram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дивные всходы дают: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Б. В. Шергин. «Пословицы в рассказах».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семья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 С. Г. Георгиев. «Стрекот кузнечика».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В.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«Мой добрый папа»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М. В. Дружинина. «Очень полезный подарок».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Семья крепка ладом: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Л. Н. Толстой. «Отец и сыновья».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Н. К. Абрамцева. «Заветное желание».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Е. В. Григорьева. «Мечта».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rPr>
          <w:trHeight w:val="698"/>
        </w:trPr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Мечты, зовущие ввысь: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Л. Н. Толстой. «Воспоминания» (глава «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Фанфаронова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гора»).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rPr>
          <w:trHeight w:val="411"/>
        </w:trPr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А.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Бахревский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«Виктор Васнецов» (глава «Рябово»).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А. Булатов, В. И.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Порудоминский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«Собирал человек слова… Повесть о В. И. Дале»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М. Л. Яковлев. «Сергий Радонежский приходит на помощь»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Народные праздники, связанные </w:t>
            </w:r>
            <w:proofErr w:type="gramStart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временами года (5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vAlign w:val="center"/>
          </w:tcPr>
          <w:p w:rsidR="00051D1F" w:rsidRPr="00FA4132" w:rsidRDefault="00051D1F" w:rsidP="004608BE">
            <w:pPr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 праздник после трудов праведных: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Песни-веснянки.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Л. Ф. Воронкова. «Девочка из города» (глава «Праздник весны»).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Жуковский. «Жаворонок».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«Птичка».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 праздник после трудов праведных: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Шмелёв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. «Лето Господне» (фрагмент главы «Масленица»).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родной природе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загадки о поле, цветах.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Ю. И. Коваль. «Фарфоровые колокольчики»,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С.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. «Колокольчик».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К зелёным далям с детства взор приучен: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И. С. Никитин. «В чистом поле тень шагает», В. А. Солоухин. «Трава»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51D1F" w:rsidRPr="00FA4132" w:rsidRDefault="00051D1F" w:rsidP="0005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D1F" w:rsidRPr="00FA4132" w:rsidRDefault="006A4E5C" w:rsidP="0005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(22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книги (6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не пером, а умом: В. И. Воробьев. «Я ничего не придумал» (глава «Мой дневник»).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Пишут не пером, а умом: В. П. Крапивин. Сказки Севки Глущенко (глава «День рождения»).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взрослею (6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 о доброте.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Ю. А. Буковский. «О Доброте — злой и доброй».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Жизнь дана на добрые дела: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Л. Л. Яхнин. «Последняя рубашка».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Живи по совести: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о совести.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Живи по совести: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В.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Засодимский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«Гришина милостыня».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Живи по совести: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Г. Волкова. «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Дреби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-Дон».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семья (5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Ф.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Кургузов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«Душа нараспашку».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Л. Решетов. «Зернышки спелых яблок»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А. Л. Решетов. «Зернышки спелых яблок»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дружной семье и в холод тепло: В. М. Шукшин. «Как зайка летал на воздушных шариках»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 В. П. Крапивин. «Брат, которому семь» (фрагмент главы «Зелёная грива»).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фантазии: Л. К. Чуковская. «Мой отец — Корней Чуковский»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(12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М. Гурьян. «Мальчик из Холмогор»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Коняев. «Правнуки богатырей»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земли русской: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П. Орлов. «Возвращайся к нам,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Маклай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(глава «Как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Маклай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ходил в дальнюю деревню»).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праздника к празднику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Всякая душа празднику рада: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И. Куприн. «Пасхальные колокола»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Всякая душа празднику рада: А. И. Куприн. «Пасхальные колокола»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Всякая душа празднику рада: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С. Чёрный. «Пасхальный визит»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Всякая душа празднику рада: С. Чёрный. «Пасхальный визит»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родной природе (3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Неразгаданная тайна — в чащах леса…: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загадки о лесе, реке, тумане.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Неразгаданная тайна — в чащах леса…: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Астафьев. «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Зорькина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песня» (фрагмент), И. П.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«Туман».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Неразгаданная тайна — в чащах леса…: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В. Д. Берестов. «У реки», И. С. Никитин. «Лес».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Неразгаданная тайна — в чащах леса…: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Паустовский. «Клад</w:t>
            </w:r>
            <w:proofErr w:type="gram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FA4132">
              <w:rPr>
                <w:rFonts w:ascii="Calibri" w:eastAsia="Calibri" w:hAnsi="Calibri" w:cs="Times New Roman"/>
              </w:rPr>
              <w:t xml:space="preserve">, 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М. Пришвин. «Как распускаются разные деревья».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51D1F" w:rsidRPr="00FA4132" w:rsidRDefault="00051D1F" w:rsidP="0005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D1F" w:rsidRPr="00FA4132" w:rsidRDefault="006A4E5C" w:rsidP="0005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класс 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985"/>
      </w:tblGrid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 МИР ДЕТСТВА (21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Я и книги (5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Испокон века книга растит человека: С. Т. Аксаков. «Детские годы </w:t>
            </w:r>
            <w:proofErr w:type="gram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Багрова-внука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» (фрагмент главы «Последовательные воспоминания»).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Испокон века книга растит человека: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Н. </w:t>
            </w:r>
            <w:proofErr w:type="gramStart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. «Из далёкого прошлого» (глава «Книжка с картинками»).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 Н. Тынянов. «Пушкин»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4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Испокон века книга растит человека: Ю. Н. Тынянов. «Пушкин»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Испокон века книга растит человека: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Т. Григорьев. «Детство Суворова»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взрослею (5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Скромность красит человека: Пословицы о скромности.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Скромность красит человека: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</w:rPr>
              <w:t>Е. В. Клюев. «Шагом марш».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Скромность красит человека:</w:t>
            </w:r>
            <w:r w:rsidRPr="00FA4132">
              <w:rPr>
                <w:rFonts w:ascii="Calibri" w:eastAsia="Times New Roman" w:hAnsi="Calibri" w:cs="Times New Roman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И. П. </w:t>
            </w:r>
            <w:proofErr w:type="spellStart"/>
            <w:r w:rsidRPr="00FA413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Токмакова</w:t>
            </w:r>
            <w:proofErr w:type="spellEnd"/>
            <w:r w:rsidRPr="00FA413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«Разговор татарника и спорыша».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всё побеждает: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П. Екимов. «Ночь исцеления».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Любовь всё побеждает: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И. С. Тургенев. «Голуби».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(6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 Н.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Верейская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«Три девочки»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Такое разное детство: Е. Н.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Верейская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«Три девочки»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М. В. Водопьянов. «Полярный лётчик (главы «Маленький мир», «Мой первый «полет»).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 В.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«Большое сочинение про бабушку» (главы «Про печку», «Про чистоту»).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К. В. Лукашевич. «Моё милое детство»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Такое разное детство: К. В. Лукашевич. «Моё милое детство»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фантазирую и мечтаю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Т. В. Михеева. «Асино лето»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 Т. В. Михеева. «Асино лето»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Придуманные миры и страны: В. П. Крапивин. «Голубятня на желтой поляне» (фрагменты).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РОССИЯ — РОДИНА МОЯ (13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страна во все времена сынами сильна (3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Люди земли русской: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Е. В. Мурашова. «Афанасий Никитин» (глава «</w:t>
            </w:r>
            <w:proofErr w:type="spellStart"/>
            <w:r w:rsidRPr="00FA4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Каффа</w:t>
            </w:r>
            <w:proofErr w:type="spellEnd"/>
            <w:r w:rsidRPr="00FA4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русской: Ю. М. Нагибин. «Маленькие рассказы о большой судьбе» (глава «В школу»).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мы Родиной зовём (4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А. С. Зеленин. «Мамкин Василёк» (фрагмент).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FA4132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Широка страна моя родная: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А. Д. Дорофеев. «Веретено».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В. Г. Распутин. «Саяны».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Широка страна моя родная: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Сказ о валдайских колокольчиках.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родной природе (6 ч)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дыханьем непогоды:</w:t>
            </w:r>
            <w:r w:rsidRPr="00FA4132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загадки о ветре, морозе, грозе.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Н. </w:t>
            </w:r>
            <w:proofErr w:type="spellStart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Апухтин</w:t>
            </w:r>
            <w:proofErr w:type="spellEnd"/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. «Зимой».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В. Д. Берестов. «Мороз».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А. Н. Майков. «Гроза».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Под дыханьем непогоды:</w:t>
            </w:r>
            <w:r w:rsidRPr="00FA4132">
              <w:rPr>
                <w:rFonts w:ascii="Calibri" w:eastAsia="Calibri" w:hAnsi="Calibri" w:cs="Times New Roman"/>
              </w:rPr>
              <w:t xml:space="preserve"> 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Н. М. Рубцов. «Во время грозы».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1D1F" w:rsidRPr="00FA4132" w:rsidTr="004608BE">
        <w:tc>
          <w:tcPr>
            <w:tcW w:w="562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7" w:type="dxa"/>
          </w:tcPr>
          <w:p w:rsidR="00051D1F" w:rsidRPr="00FA4132" w:rsidRDefault="00051D1F" w:rsidP="004608BE">
            <w:pPr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</w:t>
            </w:r>
            <w:r w:rsidRPr="00FA413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985" w:type="dxa"/>
          </w:tcPr>
          <w:p w:rsidR="00051D1F" w:rsidRPr="00FA4132" w:rsidRDefault="00051D1F" w:rsidP="004608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51D1F" w:rsidRPr="00FA4132" w:rsidRDefault="00051D1F" w:rsidP="00051D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F27" w:rsidRPr="00240F63" w:rsidRDefault="005B2F27" w:rsidP="00240F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5B2F27" w:rsidRPr="00240F63" w:rsidSect="004608BE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46E" w:rsidRDefault="005C446E" w:rsidP="00AF2CA2">
      <w:pPr>
        <w:spacing w:after="0" w:line="240" w:lineRule="auto"/>
      </w:pPr>
      <w:r>
        <w:separator/>
      </w:r>
    </w:p>
  </w:endnote>
  <w:endnote w:type="continuationSeparator" w:id="0">
    <w:p w:rsidR="005C446E" w:rsidRDefault="005C446E" w:rsidP="00AF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129909"/>
      <w:docPartObj>
        <w:docPartGallery w:val="Page Numbers (Bottom of Page)"/>
        <w:docPartUnique/>
      </w:docPartObj>
    </w:sdtPr>
    <w:sdtEndPr/>
    <w:sdtContent>
      <w:p w:rsidR="004608BE" w:rsidRDefault="004608B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6B1">
          <w:rPr>
            <w:noProof/>
          </w:rPr>
          <w:t>14</w:t>
        </w:r>
        <w:r>
          <w:fldChar w:fldCharType="end"/>
        </w:r>
      </w:p>
    </w:sdtContent>
  </w:sdt>
  <w:p w:rsidR="004608BE" w:rsidRDefault="004608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46E" w:rsidRDefault="005C446E" w:rsidP="00AF2CA2">
      <w:pPr>
        <w:spacing w:after="0" w:line="240" w:lineRule="auto"/>
      </w:pPr>
      <w:r>
        <w:separator/>
      </w:r>
    </w:p>
  </w:footnote>
  <w:footnote w:type="continuationSeparator" w:id="0">
    <w:p w:rsidR="005C446E" w:rsidRDefault="005C446E" w:rsidP="00AF2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96FACA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1181DD9"/>
    <w:multiLevelType w:val="hybridMultilevel"/>
    <w:tmpl w:val="28B4D5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14655"/>
    <w:multiLevelType w:val="multilevel"/>
    <w:tmpl w:val="F0161810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7">
    <w:nsid w:val="13EC75BA"/>
    <w:multiLevelType w:val="hybridMultilevel"/>
    <w:tmpl w:val="8612F550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7408C"/>
    <w:multiLevelType w:val="multilevel"/>
    <w:tmpl w:val="D64EECC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9">
    <w:nsid w:val="1B856A4C"/>
    <w:multiLevelType w:val="hybridMultilevel"/>
    <w:tmpl w:val="644E82C0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7716EC"/>
    <w:multiLevelType w:val="hybridMultilevel"/>
    <w:tmpl w:val="C7409F22"/>
    <w:lvl w:ilvl="0" w:tplc="6504E9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56F0B"/>
    <w:multiLevelType w:val="multilevel"/>
    <w:tmpl w:val="7812E36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2">
    <w:nsid w:val="41715E2A"/>
    <w:multiLevelType w:val="hybridMultilevel"/>
    <w:tmpl w:val="591C0C72"/>
    <w:lvl w:ilvl="0" w:tplc="A59A7E4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029DF"/>
    <w:multiLevelType w:val="hybridMultilevel"/>
    <w:tmpl w:val="312E2D14"/>
    <w:lvl w:ilvl="0" w:tplc="A59A7E4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3C4E0B"/>
    <w:multiLevelType w:val="hybridMultilevel"/>
    <w:tmpl w:val="96BE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A5366"/>
    <w:multiLevelType w:val="hybridMultilevel"/>
    <w:tmpl w:val="5F3E50A8"/>
    <w:lvl w:ilvl="0" w:tplc="A59A7E4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74D54F3C"/>
    <w:multiLevelType w:val="hybridMultilevel"/>
    <w:tmpl w:val="FDBCAA82"/>
    <w:lvl w:ilvl="0" w:tplc="A59A7E4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78366F30"/>
    <w:multiLevelType w:val="multilevel"/>
    <w:tmpl w:val="99B2C3E0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0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8"/>
  </w:num>
  <w:num w:numId="5">
    <w:abstractNumId w:val="18"/>
  </w:num>
  <w:num w:numId="6">
    <w:abstractNumId w:val="14"/>
  </w:num>
  <w:num w:numId="7">
    <w:abstractNumId w:val="17"/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</w:num>
  <w:num w:numId="11">
    <w:abstractNumId w:val="7"/>
  </w:num>
  <w:num w:numId="12">
    <w:abstractNumId w:val="6"/>
  </w:num>
  <w:num w:numId="13">
    <w:abstractNumId w:val="9"/>
  </w:num>
  <w:num w:numId="14">
    <w:abstractNumId w:val="19"/>
  </w:num>
  <w:num w:numId="15">
    <w:abstractNumId w:val="11"/>
  </w:num>
  <w:num w:numId="16">
    <w:abstractNumId w:val="15"/>
  </w:num>
  <w:num w:numId="17">
    <w:abstractNumId w:val="13"/>
  </w:num>
  <w:num w:numId="18">
    <w:abstractNumId w:val="4"/>
  </w:num>
  <w:num w:numId="19">
    <w:abstractNumId w:val="5"/>
  </w:num>
  <w:num w:numId="20">
    <w:abstractNumId w:val="10"/>
  </w:num>
  <w:num w:numId="21">
    <w:abstractNumId w:val="2"/>
  </w:num>
  <w:num w:numId="22">
    <w:abstractNumId w:val="3"/>
  </w:num>
  <w:num w:numId="23">
    <w:abstractNumId w:val="8"/>
  </w:num>
  <w:num w:numId="24">
    <w:abstractNumId w:val="18"/>
  </w:num>
  <w:num w:numId="25">
    <w:abstractNumId w:val="14"/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6CC"/>
    <w:rsid w:val="00051D1F"/>
    <w:rsid w:val="00096808"/>
    <w:rsid w:val="001B5A4D"/>
    <w:rsid w:val="00240F63"/>
    <w:rsid w:val="00370294"/>
    <w:rsid w:val="004608BE"/>
    <w:rsid w:val="004C36CC"/>
    <w:rsid w:val="004D5301"/>
    <w:rsid w:val="004F00D2"/>
    <w:rsid w:val="005B2F27"/>
    <w:rsid w:val="005C446E"/>
    <w:rsid w:val="006A4E5C"/>
    <w:rsid w:val="009F640A"/>
    <w:rsid w:val="00AF2CA2"/>
    <w:rsid w:val="00B11F6A"/>
    <w:rsid w:val="00B638F0"/>
    <w:rsid w:val="00C746B1"/>
    <w:rsid w:val="00DA03EF"/>
    <w:rsid w:val="00E32D2E"/>
    <w:rsid w:val="00E33350"/>
    <w:rsid w:val="00EF2D18"/>
    <w:rsid w:val="00F615FB"/>
    <w:rsid w:val="00F7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locked/>
    <w:rsid w:val="005B2F27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"/>
    <w:uiPriority w:val="99"/>
    <w:rsid w:val="005B2F27"/>
    <w:pPr>
      <w:widowControl w:val="0"/>
      <w:shd w:val="clear" w:color="auto" w:fill="FFFFFF"/>
      <w:spacing w:after="60" w:line="240" w:lineRule="atLeast"/>
      <w:ind w:hanging="380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uiPriority w:val="99"/>
    <w:semiHidden/>
    <w:rsid w:val="005B2F27"/>
  </w:style>
  <w:style w:type="paragraph" w:styleId="a6">
    <w:name w:val="List Paragraph"/>
    <w:basedOn w:val="a"/>
    <w:uiPriority w:val="34"/>
    <w:qFormat/>
    <w:rsid w:val="005B2F27"/>
    <w:pPr>
      <w:ind w:left="720"/>
      <w:contextualSpacing/>
    </w:pPr>
  </w:style>
  <w:style w:type="paragraph" w:customStyle="1" w:styleId="c25">
    <w:name w:val="c25"/>
    <w:basedOn w:val="a"/>
    <w:rsid w:val="0037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370294"/>
  </w:style>
  <w:style w:type="character" w:customStyle="1" w:styleId="c0">
    <w:name w:val="c0"/>
    <w:basedOn w:val="a0"/>
    <w:rsid w:val="00370294"/>
  </w:style>
  <w:style w:type="character" w:customStyle="1" w:styleId="c7">
    <w:name w:val="c7"/>
    <w:basedOn w:val="a0"/>
    <w:rsid w:val="00370294"/>
  </w:style>
  <w:style w:type="paragraph" w:customStyle="1" w:styleId="c5">
    <w:name w:val="c5"/>
    <w:basedOn w:val="a"/>
    <w:rsid w:val="0037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0294"/>
  </w:style>
  <w:style w:type="character" w:customStyle="1" w:styleId="c1">
    <w:name w:val="c1"/>
    <w:basedOn w:val="a0"/>
    <w:rsid w:val="00370294"/>
  </w:style>
  <w:style w:type="character" w:customStyle="1" w:styleId="c31">
    <w:name w:val="c31"/>
    <w:basedOn w:val="a0"/>
    <w:rsid w:val="00370294"/>
  </w:style>
  <w:style w:type="paragraph" w:customStyle="1" w:styleId="a7">
    <w:name w:val="Основной"/>
    <w:basedOn w:val="a"/>
    <w:link w:val="a8"/>
    <w:rsid w:val="00EF2D1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EF2D18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9">
    <w:name w:val="Normal (Web)"/>
    <w:basedOn w:val="a"/>
    <w:uiPriority w:val="99"/>
    <w:unhideWhenUsed/>
    <w:rsid w:val="00EF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240F6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240F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aa">
    <w:name w:val="Основной текст + Курсив"/>
    <w:basedOn w:val="1"/>
    <w:uiPriority w:val="99"/>
    <w:rsid w:val="00240F63"/>
    <w:rPr>
      <w:rFonts w:ascii="Times New Roman" w:hAnsi="Times New Roman" w:cs="Times New Roman"/>
      <w:i/>
      <w:iCs/>
      <w:sz w:val="22"/>
      <w:szCs w:val="22"/>
      <w:u w:val="none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240F63"/>
    <w:rPr>
      <w:rFonts w:ascii="Times New Roman" w:hAnsi="Times New Roman" w:cs="Times New Roman"/>
      <w:i/>
      <w:iCs/>
      <w:u w:val="single"/>
      <w:shd w:val="clear" w:color="auto" w:fill="FFFFFF"/>
    </w:rPr>
  </w:style>
  <w:style w:type="character" w:customStyle="1" w:styleId="22">
    <w:name w:val="Основной текст (2) + Не полужирный2"/>
    <w:aliases w:val="Курсив1"/>
    <w:basedOn w:val="2"/>
    <w:uiPriority w:val="99"/>
    <w:rsid w:val="00240F63"/>
    <w:rPr>
      <w:rFonts w:ascii="Times New Roman" w:hAnsi="Times New Roman" w:cs="Times New Roman"/>
      <w:b w:val="0"/>
      <w:bCs w:val="0"/>
      <w:i/>
      <w:iCs/>
      <w:u w:val="single"/>
      <w:shd w:val="clear" w:color="auto" w:fill="FFFFFF"/>
    </w:rPr>
  </w:style>
  <w:style w:type="character" w:customStyle="1" w:styleId="20">
    <w:name w:val="Подпись к таблице (2)_"/>
    <w:basedOn w:val="a0"/>
    <w:link w:val="23"/>
    <w:uiPriority w:val="99"/>
    <w:locked/>
    <w:rsid w:val="00240F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10">
    <w:name w:val="Основной текст + Курсив1"/>
    <w:basedOn w:val="1"/>
    <w:uiPriority w:val="99"/>
    <w:rsid w:val="00240F63"/>
    <w:rPr>
      <w:rFonts w:ascii="Times New Roman" w:hAnsi="Times New Roman" w:cs="Times New Roman"/>
      <w:i/>
      <w:iCs/>
      <w:sz w:val="22"/>
      <w:szCs w:val="22"/>
      <w:u w:val="none"/>
      <w:shd w:val="clear" w:color="auto" w:fill="FFFFFF"/>
    </w:rPr>
  </w:style>
  <w:style w:type="character" w:customStyle="1" w:styleId="ab">
    <w:name w:val="Основной текст + Полужирный"/>
    <w:basedOn w:val="1"/>
    <w:uiPriority w:val="99"/>
    <w:rsid w:val="00240F63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40F63"/>
    <w:pPr>
      <w:widowControl w:val="0"/>
      <w:shd w:val="clear" w:color="auto" w:fill="FFFFFF"/>
      <w:spacing w:after="0" w:line="274" w:lineRule="exact"/>
      <w:ind w:hanging="340"/>
      <w:jc w:val="center"/>
    </w:pPr>
    <w:rPr>
      <w:rFonts w:ascii="Times New Roman" w:hAnsi="Times New Roman" w:cs="Times New Roman"/>
      <w:b/>
      <w:bCs/>
    </w:rPr>
  </w:style>
  <w:style w:type="paragraph" w:customStyle="1" w:styleId="31">
    <w:name w:val="Основной текст (3)1"/>
    <w:basedOn w:val="a"/>
    <w:link w:val="3"/>
    <w:uiPriority w:val="99"/>
    <w:rsid w:val="00240F63"/>
    <w:pPr>
      <w:widowControl w:val="0"/>
      <w:shd w:val="clear" w:color="auto" w:fill="FFFFFF"/>
      <w:spacing w:after="0" w:line="274" w:lineRule="exact"/>
      <w:ind w:hanging="380"/>
    </w:pPr>
    <w:rPr>
      <w:rFonts w:ascii="Times New Roman" w:hAnsi="Times New Roman" w:cs="Times New Roman"/>
      <w:i/>
      <w:iCs/>
    </w:rPr>
  </w:style>
  <w:style w:type="paragraph" w:customStyle="1" w:styleId="23">
    <w:name w:val="Подпись к таблице (2)"/>
    <w:basedOn w:val="a"/>
    <w:link w:val="20"/>
    <w:uiPriority w:val="99"/>
    <w:rsid w:val="00240F6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i/>
      <w:iCs/>
    </w:rPr>
  </w:style>
  <w:style w:type="table" w:customStyle="1" w:styleId="32">
    <w:name w:val="Сетка таблицы3"/>
    <w:basedOn w:val="a1"/>
    <w:next w:val="a3"/>
    <w:uiPriority w:val="39"/>
    <w:rsid w:val="00051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F2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2CA2"/>
  </w:style>
  <w:style w:type="paragraph" w:styleId="ae">
    <w:name w:val="footer"/>
    <w:basedOn w:val="a"/>
    <w:link w:val="af"/>
    <w:uiPriority w:val="99"/>
    <w:unhideWhenUsed/>
    <w:rsid w:val="00AF2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2C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locked/>
    <w:rsid w:val="005B2F27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"/>
    <w:uiPriority w:val="99"/>
    <w:rsid w:val="005B2F27"/>
    <w:pPr>
      <w:widowControl w:val="0"/>
      <w:shd w:val="clear" w:color="auto" w:fill="FFFFFF"/>
      <w:spacing w:after="60" w:line="240" w:lineRule="atLeast"/>
      <w:ind w:hanging="380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uiPriority w:val="99"/>
    <w:semiHidden/>
    <w:rsid w:val="005B2F27"/>
  </w:style>
  <w:style w:type="paragraph" w:styleId="a6">
    <w:name w:val="List Paragraph"/>
    <w:basedOn w:val="a"/>
    <w:uiPriority w:val="34"/>
    <w:qFormat/>
    <w:rsid w:val="005B2F27"/>
    <w:pPr>
      <w:ind w:left="720"/>
      <w:contextualSpacing/>
    </w:pPr>
  </w:style>
  <w:style w:type="paragraph" w:customStyle="1" w:styleId="c25">
    <w:name w:val="c25"/>
    <w:basedOn w:val="a"/>
    <w:rsid w:val="0037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370294"/>
  </w:style>
  <w:style w:type="character" w:customStyle="1" w:styleId="c0">
    <w:name w:val="c0"/>
    <w:basedOn w:val="a0"/>
    <w:rsid w:val="00370294"/>
  </w:style>
  <w:style w:type="character" w:customStyle="1" w:styleId="c7">
    <w:name w:val="c7"/>
    <w:basedOn w:val="a0"/>
    <w:rsid w:val="00370294"/>
  </w:style>
  <w:style w:type="paragraph" w:customStyle="1" w:styleId="c5">
    <w:name w:val="c5"/>
    <w:basedOn w:val="a"/>
    <w:rsid w:val="0037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0294"/>
  </w:style>
  <w:style w:type="character" w:customStyle="1" w:styleId="c1">
    <w:name w:val="c1"/>
    <w:basedOn w:val="a0"/>
    <w:rsid w:val="00370294"/>
  </w:style>
  <w:style w:type="character" w:customStyle="1" w:styleId="c31">
    <w:name w:val="c31"/>
    <w:basedOn w:val="a0"/>
    <w:rsid w:val="00370294"/>
  </w:style>
  <w:style w:type="paragraph" w:customStyle="1" w:styleId="a7">
    <w:name w:val="Основной"/>
    <w:basedOn w:val="a"/>
    <w:link w:val="a8"/>
    <w:rsid w:val="00EF2D1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EF2D18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9">
    <w:name w:val="Normal (Web)"/>
    <w:basedOn w:val="a"/>
    <w:uiPriority w:val="99"/>
    <w:unhideWhenUsed/>
    <w:rsid w:val="00EF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240F6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240F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aa">
    <w:name w:val="Основной текст + Курсив"/>
    <w:basedOn w:val="1"/>
    <w:uiPriority w:val="99"/>
    <w:rsid w:val="00240F63"/>
    <w:rPr>
      <w:rFonts w:ascii="Times New Roman" w:hAnsi="Times New Roman" w:cs="Times New Roman"/>
      <w:i/>
      <w:iCs/>
      <w:sz w:val="22"/>
      <w:szCs w:val="22"/>
      <w:u w:val="none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240F63"/>
    <w:rPr>
      <w:rFonts w:ascii="Times New Roman" w:hAnsi="Times New Roman" w:cs="Times New Roman"/>
      <w:i/>
      <w:iCs/>
      <w:u w:val="single"/>
      <w:shd w:val="clear" w:color="auto" w:fill="FFFFFF"/>
    </w:rPr>
  </w:style>
  <w:style w:type="character" w:customStyle="1" w:styleId="22">
    <w:name w:val="Основной текст (2) + Не полужирный2"/>
    <w:aliases w:val="Курсив1"/>
    <w:basedOn w:val="2"/>
    <w:uiPriority w:val="99"/>
    <w:rsid w:val="00240F63"/>
    <w:rPr>
      <w:rFonts w:ascii="Times New Roman" w:hAnsi="Times New Roman" w:cs="Times New Roman"/>
      <w:b w:val="0"/>
      <w:bCs w:val="0"/>
      <w:i/>
      <w:iCs/>
      <w:u w:val="single"/>
      <w:shd w:val="clear" w:color="auto" w:fill="FFFFFF"/>
    </w:rPr>
  </w:style>
  <w:style w:type="character" w:customStyle="1" w:styleId="20">
    <w:name w:val="Подпись к таблице (2)_"/>
    <w:basedOn w:val="a0"/>
    <w:link w:val="23"/>
    <w:uiPriority w:val="99"/>
    <w:locked/>
    <w:rsid w:val="00240F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10">
    <w:name w:val="Основной текст + Курсив1"/>
    <w:basedOn w:val="1"/>
    <w:uiPriority w:val="99"/>
    <w:rsid w:val="00240F63"/>
    <w:rPr>
      <w:rFonts w:ascii="Times New Roman" w:hAnsi="Times New Roman" w:cs="Times New Roman"/>
      <w:i/>
      <w:iCs/>
      <w:sz w:val="22"/>
      <w:szCs w:val="22"/>
      <w:u w:val="none"/>
      <w:shd w:val="clear" w:color="auto" w:fill="FFFFFF"/>
    </w:rPr>
  </w:style>
  <w:style w:type="character" w:customStyle="1" w:styleId="ab">
    <w:name w:val="Основной текст + Полужирный"/>
    <w:basedOn w:val="1"/>
    <w:uiPriority w:val="99"/>
    <w:rsid w:val="00240F63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40F63"/>
    <w:pPr>
      <w:widowControl w:val="0"/>
      <w:shd w:val="clear" w:color="auto" w:fill="FFFFFF"/>
      <w:spacing w:after="0" w:line="274" w:lineRule="exact"/>
      <w:ind w:hanging="340"/>
      <w:jc w:val="center"/>
    </w:pPr>
    <w:rPr>
      <w:rFonts w:ascii="Times New Roman" w:hAnsi="Times New Roman" w:cs="Times New Roman"/>
      <w:b/>
      <w:bCs/>
    </w:rPr>
  </w:style>
  <w:style w:type="paragraph" w:customStyle="1" w:styleId="31">
    <w:name w:val="Основной текст (3)1"/>
    <w:basedOn w:val="a"/>
    <w:link w:val="3"/>
    <w:uiPriority w:val="99"/>
    <w:rsid w:val="00240F63"/>
    <w:pPr>
      <w:widowControl w:val="0"/>
      <w:shd w:val="clear" w:color="auto" w:fill="FFFFFF"/>
      <w:spacing w:after="0" w:line="274" w:lineRule="exact"/>
      <w:ind w:hanging="380"/>
    </w:pPr>
    <w:rPr>
      <w:rFonts w:ascii="Times New Roman" w:hAnsi="Times New Roman" w:cs="Times New Roman"/>
      <w:i/>
      <w:iCs/>
    </w:rPr>
  </w:style>
  <w:style w:type="paragraph" w:customStyle="1" w:styleId="23">
    <w:name w:val="Подпись к таблице (2)"/>
    <w:basedOn w:val="a"/>
    <w:link w:val="20"/>
    <w:uiPriority w:val="99"/>
    <w:rsid w:val="00240F6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i/>
      <w:iCs/>
    </w:rPr>
  </w:style>
  <w:style w:type="table" w:customStyle="1" w:styleId="32">
    <w:name w:val="Сетка таблицы3"/>
    <w:basedOn w:val="a1"/>
    <w:next w:val="a3"/>
    <w:uiPriority w:val="39"/>
    <w:rsid w:val="00051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F2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2CA2"/>
  </w:style>
  <w:style w:type="paragraph" w:styleId="ae">
    <w:name w:val="footer"/>
    <w:basedOn w:val="a"/>
    <w:link w:val="af"/>
    <w:uiPriority w:val="99"/>
    <w:unhideWhenUsed/>
    <w:rsid w:val="00AF2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2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4765</Words>
  <Characters>27166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 6</dc:creator>
  <cp:keywords/>
  <dc:description/>
  <cp:lastModifiedBy>СОШ 19</cp:lastModifiedBy>
  <cp:revision>12</cp:revision>
  <dcterms:created xsi:type="dcterms:W3CDTF">2021-02-06T08:36:00Z</dcterms:created>
  <dcterms:modified xsi:type="dcterms:W3CDTF">2021-04-23T12:16:00Z</dcterms:modified>
</cp:coreProperties>
</file>